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25" w:rsidRPr="00C478A5" w:rsidRDefault="00C90D25" w:rsidP="00C90D25">
      <w:pPr>
        <w:keepNext/>
        <w:keepLines/>
        <w:tabs>
          <w:tab w:val="num" w:pos="576"/>
        </w:tabs>
        <w:suppressAutoHyphens/>
        <w:spacing w:before="200" w:after="0" w:line="240" w:lineRule="auto"/>
        <w:ind w:left="576" w:hanging="576"/>
        <w:jc w:val="center"/>
        <w:outlineLvl w:val="1"/>
        <w:rPr>
          <w:rFonts w:ascii="Times New Roman" w:eastAsia="Times New Roman" w:hAnsi="Times New Roman" w:cs="Times New Roman"/>
          <w:b/>
          <w:bCs/>
          <w:kern w:val="2"/>
          <w:sz w:val="24"/>
          <w:szCs w:val="24"/>
          <w:lang w:val="ru-RU" w:eastAsia="hi-IN" w:bidi="hi-IN"/>
        </w:rPr>
      </w:pPr>
      <w:r w:rsidRPr="00C478A5">
        <w:rPr>
          <w:rFonts w:ascii="Times New Roman" w:eastAsia="Times New Roman" w:hAnsi="Times New Roman" w:cs="Times New Roman"/>
          <w:b/>
          <w:bCs/>
          <w:kern w:val="2"/>
          <w:sz w:val="24"/>
          <w:szCs w:val="24"/>
          <w:lang w:val="ru-RU" w:eastAsia="hi-IN" w:bidi="hi-IN"/>
        </w:rPr>
        <w:t>Протокол № 4</w:t>
      </w:r>
    </w:p>
    <w:p w:rsidR="00C90D25" w:rsidRPr="00C478A5" w:rsidRDefault="00C90D25" w:rsidP="00C90D25">
      <w:pPr>
        <w:suppressAutoHyphens/>
        <w:spacing w:after="0" w:line="240" w:lineRule="auto"/>
        <w:jc w:val="center"/>
        <w:rPr>
          <w:rFonts w:ascii="Times New Roman" w:eastAsia="Times New Roman" w:hAnsi="Times New Roman" w:cs="Times New Roman"/>
          <w:b/>
          <w:kern w:val="2"/>
          <w:sz w:val="24"/>
          <w:szCs w:val="24"/>
          <w:lang w:val="ru-RU" w:eastAsia="hi-IN" w:bidi="hi-IN"/>
        </w:rPr>
      </w:pPr>
      <w:r w:rsidRPr="00C478A5">
        <w:rPr>
          <w:rFonts w:ascii="Times New Roman" w:eastAsia="Times New Roman" w:hAnsi="Times New Roman" w:cs="Times New Roman"/>
          <w:b/>
          <w:kern w:val="2"/>
          <w:sz w:val="24"/>
          <w:szCs w:val="24"/>
          <w:lang w:val="ru-RU" w:eastAsia="hi-IN" w:bidi="hi-IN"/>
        </w:rPr>
        <w:t>заседания методического совета</w:t>
      </w:r>
    </w:p>
    <w:p w:rsidR="00C90D25" w:rsidRPr="00C478A5" w:rsidRDefault="00C90D25" w:rsidP="00C90D25">
      <w:pPr>
        <w:suppressAutoHyphens/>
        <w:spacing w:after="0" w:line="240" w:lineRule="auto"/>
        <w:jc w:val="both"/>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kern w:val="2"/>
          <w:sz w:val="24"/>
          <w:szCs w:val="24"/>
          <w:lang w:val="ru-RU" w:eastAsia="hi-IN" w:bidi="hi-IN"/>
        </w:rPr>
        <w:t>Тема: «Современные образовательные технологии»</w:t>
      </w:r>
    </w:p>
    <w:p w:rsidR="00C90D25" w:rsidRPr="00C478A5" w:rsidRDefault="00C90D25" w:rsidP="00C90D25">
      <w:pPr>
        <w:suppressAutoHyphens/>
        <w:spacing w:after="0" w:line="240" w:lineRule="auto"/>
        <w:jc w:val="both"/>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kern w:val="2"/>
          <w:sz w:val="24"/>
          <w:szCs w:val="24"/>
          <w:lang w:val="ru-RU" w:eastAsia="hi-IN" w:bidi="hi-IN"/>
        </w:rPr>
        <w:t xml:space="preserve">От </w:t>
      </w:r>
      <w:bookmarkStart w:id="0" w:name="_GoBack"/>
      <w:r w:rsidRPr="00C478A5">
        <w:rPr>
          <w:rFonts w:ascii="Times New Roman" w:eastAsia="Times New Roman" w:hAnsi="Times New Roman" w:cs="Times New Roman"/>
          <w:kern w:val="2"/>
          <w:sz w:val="24"/>
          <w:szCs w:val="24"/>
          <w:lang w:val="ru-RU" w:eastAsia="hi-IN" w:bidi="hi-IN"/>
        </w:rPr>
        <w:t>26 февраля 20</w:t>
      </w:r>
      <w:r w:rsidR="00FD1760">
        <w:rPr>
          <w:rFonts w:ascii="Times New Roman" w:eastAsia="Times New Roman" w:hAnsi="Times New Roman" w:cs="Times New Roman"/>
          <w:kern w:val="2"/>
          <w:sz w:val="24"/>
          <w:szCs w:val="24"/>
          <w:lang w:val="ru-RU" w:eastAsia="hi-IN" w:bidi="hi-IN"/>
        </w:rPr>
        <w:t>20</w:t>
      </w:r>
      <w:r w:rsidRPr="00C478A5">
        <w:rPr>
          <w:rFonts w:ascii="Times New Roman" w:eastAsia="Times New Roman" w:hAnsi="Times New Roman" w:cs="Times New Roman"/>
          <w:kern w:val="2"/>
          <w:sz w:val="24"/>
          <w:szCs w:val="24"/>
          <w:lang w:val="ru-RU" w:eastAsia="hi-IN" w:bidi="hi-IN"/>
        </w:rPr>
        <w:t xml:space="preserve"> года</w:t>
      </w:r>
      <w:proofErr w:type="gramStart"/>
      <w:r w:rsidRPr="00C478A5">
        <w:rPr>
          <w:rFonts w:ascii="Times New Roman" w:eastAsia="Times New Roman" w:hAnsi="Times New Roman" w:cs="Times New Roman"/>
          <w:kern w:val="2"/>
          <w:sz w:val="24"/>
          <w:szCs w:val="24"/>
          <w:lang w:val="ru-RU" w:eastAsia="hi-IN" w:bidi="hi-IN"/>
        </w:rPr>
        <w:t xml:space="preserve">                                                                     </w:t>
      </w:r>
      <w:bookmarkEnd w:id="0"/>
      <w:r w:rsidRPr="00C478A5">
        <w:rPr>
          <w:rFonts w:ascii="Times New Roman" w:eastAsia="Times New Roman" w:hAnsi="Times New Roman" w:cs="Times New Roman"/>
          <w:kern w:val="2"/>
          <w:sz w:val="24"/>
          <w:szCs w:val="24"/>
          <w:lang w:val="ru-RU" w:eastAsia="hi-IN" w:bidi="hi-IN"/>
        </w:rPr>
        <w:t>П</w:t>
      </w:r>
      <w:proofErr w:type="gramEnd"/>
      <w:r w:rsidRPr="00C478A5">
        <w:rPr>
          <w:rFonts w:ascii="Times New Roman" w:eastAsia="Times New Roman" w:hAnsi="Times New Roman" w:cs="Times New Roman"/>
          <w:kern w:val="2"/>
          <w:sz w:val="24"/>
          <w:szCs w:val="24"/>
          <w:lang w:val="ru-RU" w:eastAsia="hi-IN" w:bidi="hi-IN"/>
        </w:rPr>
        <w:t xml:space="preserve">рисутствовали: </w:t>
      </w:r>
      <w:r w:rsidR="00471B9E">
        <w:rPr>
          <w:rFonts w:ascii="Times New Roman" w:eastAsia="Times New Roman" w:hAnsi="Times New Roman" w:cs="Times New Roman"/>
          <w:kern w:val="2"/>
          <w:sz w:val="24"/>
          <w:szCs w:val="24"/>
          <w:lang w:val="ru-RU" w:eastAsia="hi-IN" w:bidi="hi-IN"/>
        </w:rPr>
        <w:t>7</w:t>
      </w:r>
      <w:r w:rsidRPr="00C478A5">
        <w:rPr>
          <w:rFonts w:ascii="Times New Roman" w:eastAsia="Times New Roman" w:hAnsi="Times New Roman" w:cs="Times New Roman"/>
          <w:kern w:val="2"/>
          <w:sz w:val="24"/>
          <w:szCs w:val="24"/>
          <w:lang w:val="ru-RU" w:eastAsia="hi-IN" w:bidi="hi-IN"/>
        </w:rPr>
        <w:t xml:space="preserve"> чел. </w:t>
      </w:r>
    </w:p>
    <w:p w:rsidR="00C90D25" w:rsidRPr="00C478A5" w:rsidRDefault="00C90D25" w:rsidP="00C90D25">
      <w:pPr>
        <w:suppressAutoHyphens/>
        <w:spacing w:after="0" w:line="240" w:lineRule="auto"/>
        <w:jc w:val="center"/>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kern w:val="2"/>
          <w:sz w:val="24"/>
          <w:szCs w:val="24"/>
          <w:lang w:val="ru-RU" w:eastAsia="hi-IN" w:bidi="hi-IN"/>
        </w:rPr>
        <w:t>Повестка</w:t>
      </w:r>
    </w:p>
    <w:p w:rsidR="00C90D25" w:rsidRPr="00C478A5" w:rsidRDefault="00C90D25" w:rsidP="00C90D25">
      <w:pPr>
        <w:numPr>
          <w:ilvl w:val="0"/>
          <w:numId w:val="32"/>
        </w:numPr>
        <w:suppressAutoHyphens/>
        <w:spacing w:after="0" w:line="240" w:lineRule="auto"/>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kern w:val="2"/>
          <w:sz w:val="24"/>
          <w:szCs w:val="24"/>
          <w:lang w:val="ru-RU" w:eastAsia="hi-IN" w:bidi="hi-IN"/>
        </w:rPr>
        <w:t xml:space="preserve">Современные образовательные технологии. </w:t>
      </w:r>
    </w:p>
    <w:p w:rsidR="00C90D25" w:rsidRPr="00C478A5" w:rsidRDefault="00C90D25" w:rsidP="00C90D25">
      <w:pPr>
        <w:suppressAutoHyphens/>
        <w:spacing w:after="0" w:line="240" w:lineRule="auto"/>
        <w:ind w:firstLine="6060"/>
        <w:rPr>
          <w:rFonts w:ascii="Times New Roman" w:eastAsia="Times New Roman" w:hAnsi="Times New Roman" w:cs="Times New Roman"/>
          <w:kern w:val="2"/>
          <w:sz w:val="24"/>
          <w:szCs w:val="24"/>
          <w:lang w:val="ru-RU" w:eastAsia="hi-IN" w:bidi="hi-IN"/>
        </w:rPr>
      </w:pPr>
    </w:p>
    <w:p w:rsidR="00C90D25" w:rsidRPr="00C478A5" w:rsidRDefault="00C90D25" w:rsidP="00C90D25">
      <w:pPr>
        <w:pStyle w:val="a7"/>
        <w:numPr>
          <w:ilvl w:val="0"/>
          <w:numId w:val="32"/>
        </w:numPr>
        <w:suppressAutoHyphens/>
        <w:spacing w:after="0" w:line="240" w:lineRule="auto"/>
        <w:rPr>
          <w:rFonts w:ascii="Times New Roman" w:eastAsia="Times New Roman" w:hAnsi="Times New Roman" w:cs="Times New Roman"/>
          <w:kern w:val="2"/>
          <w:sz w:val="24"/>
          <w:szCs w:val="24"/>
          <w:lang w:eastAsia="hi-IN" w:bidi="hi-IN"/>
        </w:rPr>
      </w:pPr>
      <w:r w:rsidRPr="00C478A5">
        <w:rPr>
          <w:rFonts w:ascii="Times New Roman" w:eastAsia="Times New Roman" w:hAnsi="Times New Roman" w:cs="Times New Roman"/>
          <w:kern w:val="2"/>
          <w:sz w:val="24"/>
          <w:szCs w:val="24"/>
          <w:lang w:eastAsia="hi-IN" w:bidi="hi-IN"/>
        </w:rPr>
        <w:t xml:space="preserve">Системно-деятельный подход в воспитательно-образовательном процессе. </w:t>
      </w:r>
    </w:p>
    <w:p w:rsidR="00C90D25" w:rsidRPr="00C478A5" w:rsidRDefault="00C90D25" w:rsidP="00C90D25">
      <w:pPr>
        <w:pStyle w:val="a7"/>
        <w:spacing w:line="240" w:lineRule="auto"/>
        <w:rPr>
          <w:rFonts w:ascii="Times New Roman" w:eastAsia="Times New Roman" w:hAnsi="Times New Roman" w:cs="Times New Roman"/>
          <w:kern w:val="2"/>
          <w:sz w:val="24"/>
          <w:szCs w:val="24"/>
          <w:lang w:eastAsia="hi-IN" w:bidi="hi-IN"/>
        </w:rPr>
      </w:pPr>
    </w:p>
    <w:p w:rsidR="00C90D25" w:rsidRPr="00C478A5" w:rsidRDefault="00C90D25" w:rsidP="00C90D25">
      <w:pPr>
        <w:pStyle w:val="a7"/>
        <w:numPr>
          <w:ilvl w:val="0"/>
          <w:numId w:val="32"/>
        </w:numPr>
        <w:suppressAutoHyphens/>
        <w:spacing w:after="0" w:line="240" w:lineRule="auto"/>
        <w:rPr>
          <w:rFonts w:ascii="Times New Roman" w:eastAsia="Times New Roman" w:hAnsi="Times New Roman" w:cs="Times New Roman"/>
          <w:kern w:val="2"/>
          <w:sz w:val="24"/>
          <w:szCs w:val="24"/>
          <w:lang w:eastAsia="hi-IN" w:bidi="hi-IN"/>
        </w:rPr>
      </w:pPr>
      <w:r w:rsidRPr="00C478A5">
        <w:rPr>
          <w:rFonts w:ascii="Times New Roman" w:eastAsia="Times New Roman" w:hAnsi="Times New Roman" w:cs="Times New Roman"/>
          <w:kern w:val="2"/>
          <w:sz w:val="24"/>
          <w:szCs w:val="24"/>
          <w:lang w:eastAsia="hi-IN" w:bidi="hi-IN"/>
        </w:rPr>
        <w:t xml:space="preserve">Итоги участия обучающихся школы в муниципальном этапе и региональном этапах Всероссийской  олимпиады школьников. </w:t>
      </w:r>
    </w:p>
    <w:p w:rsidR="00C90D25" w:rsidRPr="00FD1760" w:rsidRDefault="00C90D25" w:rsidP="005447BE">
      <w:pPr>
        <w:pStyle w:val="a7"/>
        <w:numPr>
          <w:ilvl w:val="0"/>
          <w:numId w:val="32"/>
        </w:numPr>
        <w:suppressAutoHyphens/>
        <w:spacing w:after="0" w:line="240" w:lineRule="auto"/>
        <w:rPr>
          <w:rFonts w:ascii="Times New Roman" w:eastAsia="Times New Roman" w:hAnsi="Times New Roman" w:cs="Times New Roman"/>
          <w:kern w:val="2"/>
          <w:sz w:val="24"/>
          <w:szCs w:val="24"/>
          <w:lang w:eastAsia="hi-IN" w:bidi="hi-IN"/>
        </w:rPr>
      </w:pPr>
      <w:r w:rsidRPr="00FD1760">
        <w:rPr>
          <w:rFonts w:ascii="Times New Roman" w:eastAsia="Times New Roman" w:hAnsi="Times New Roman" w:cs="Times New Roman"/>
          <w:kern w:val="2"/>
          <w:sz w:val="24"/>
          <w:szCs w:val="24"/>
          <w:lang w:eastAsia="hi-IN" w:bidi="hi-IN"/>
        </w:rPr>
        <w:t xml:space="preserve">Обобщение актуального педагогического опыта педагогов школы: учителя  начальных классов </w:t>
      </w:r>
      <w:r w:rsidR="00E40C37">
        <w:rPr>
          <w:rFonts w:ascii="Times New Roman" w:eastAsia="Times New Roman" w:hAnsi="Times New Roman" w:cs="Times New Roman"/>
          <w:kern w:val="2"/>
          <w:sz w:val="24"/>
          <w:szCs w:val="24"/>
          <w:lang w:eastAsia="hi-IN" w:bidi="hi-IN"/>
        </w:rPr>
        <w:t>Цыремпиловой Г.А..</w:t>
      </w:r>
      <w:r w:rsidRPr="00FD1760">
        <w:rPr>
          <w:rFonts w:ascii="Times New Roman" w:eastAsia="Times New Roman" w:hAnsi="Times New Roman" w:cs="Times New Roman"/>
          <w:kern w:val="2"/>
          <w:sz w:val="24"/>
          <w:szCs w:val="24"/>
          <w:lang w:eastAsia="hi-IN" w:bidi="hi-IN"/>
        </w:rPr>
        <w:t>. по теме «</w:t>
      </w:r>
      <w:proofErr w:type="gramStart"/>
      <w:r w:rsidRPr="00FD1760">
        <w:rPr>
          <w:rFonts w:ascii="Times New Roman" w:hAnsi="Times New Roman" w:cs="Times New Roman"/>
          <w:b/>
          <w:bCs/>
          <w:color w:val="000000"/>
          <w:sz w:val="24"/>
          <w:szCs w:val="24"/>
        </w:rPr>
        <w:t>Современные</w:t>
      </w:r>
      <w:proofErr w:type="gramEnd"/>
      <w:r w:rsidRPr="00FD1760">
        <w:rPr>
          <w:rFonts w:ascii="Times New Roman" w:hAnsi="Times New Roman" w:cs="Times New Roman"/>
          <w:b/>
          <w:bCs/>
          <w:color w:val="000000"/>
          <w:sz w:val="24"/>
          <w:szCs w:val="24"/>
        </w:rPr>
        <w:t xml:space="preserve"> педагогические технологии в работе учителя начальных классов»</w:t>
      </w:r>
      <w:r w:rsidRPr="00FD1760">
        <w:rPr>
          <w:rFonts w:ascii="Times New Roman" w:eastAsia="Times New Roman" w:hAnsi="Times New Roman" w:cs="Times New Roman"/>
          <w:kern w:val="2"/>
          <w:sz w:val="24"/>
          <w:szCs w:val="24"/>
          <w:lang w:eastAsia="hi-IN" w:bidi="hi-IN"/>
        </w:rPr>
        <w:t xml:space="preserve">,                                                         </w:t>
      </w:r>
    </w:p>
    <w:p w:rsidR="00C90D25" w:rsidRPr="00C478A5" w:rsidRDefault="00C90D25" w:rsidP="00C90D25">
      <w:pPr>
        <w:suppressAutoHyphens/>
        <w:spacing w:after="0" w:line="240" w:lineRule="auto"/>
        <w:jc w:val="both"/>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b/>
          <w:kern w:val="2"/>
          <w:sz w:val="24"/>
          <w:szCs w:val="24"/>
          <w:lang w:val="ru-RU" w:eastAsia="hi-IN" w:bidi="hi-IN"/>
        </w:rPr>
        <w:t>По первому вопросу</w:t>
      </w:r>
      <w:r w:rsidRPr="00C478A5">
        <w:rPr>
          <w:rFonts w:ascii="Times New Roman" w:eastAsia="Times New Roman" w:hAnsi="Times New Roman" w:cs="Times New Roman"/>
          <w:kern w:val="2"/>
          <w:sz w:val="24"/>
          <w:szCs w:val="24"/>
          <w:lang w:val="ru-RU" w:eastAsia="hi-IN" w:bidi="hi-IN"/>
        </w:rPr>
        <w:t xml:space="preserve"> выступила Р</w:t>
      </w:r>
      <w:r w:rsidR="00FD1760">
        <w:rPr>
          <w:rFonts w:ascii="Times New Roman" w:eastAsia="Times New Roman" w:hAnsi="Times New Roman" w:cs="Times New Roman"/>
          <w:kern w:val="2"/>
          <w:sz w:val="24"/>
          <w:szCs w:val="24"/>
          <w:lang w:val="ru-RU" w:eastAsia="hi-IN" w:bidi="hi-IN"/>
        </w:rPr>
        <w:t>ындина И.Н.</w:t>
      </w:r>
      <w:r w:rsidRPr="00C478A5">
        <w:rPr>
          <w:rFonts w:ascii="Times New Roman" w:eastAsia="Times New Roman" w:hAnsi="Times New Roman" w:cs="Times New Roman"/>
          <w:kern w:val="2"/>
          <w:sz w:val="24"/>
          <w:szCs w:val="24"/>
          <w:lang w:val="ru-RU" w:eastAsia="hi-IN" w:bidi="hi-IN"/>
        </w:rPr>
        <w:t>, председатель методического совета, которая познакомила членов МС с использованием современных образовательных технологий в школе. Актуальность данной темы определяется необходимостью реформирования современного образовательного пространства и включением современных образовательных технологий в педагогический процесс. Современные образовательные технологии создают необходимый уровень качества, вариативности, дифференциации и индивидуализации обучения и воспитания. Сегодня, в условиях перехода школы на ФГОС, среди приоритетных технологий выделяют: «Метод проектов», игровые технологии, технология проблемного обучения, технология модульного обучения, технология развития критического мышления, информационно-коммуникационные технологии, «Педагогическая мастерская».</w:t>
      </w:r>
    </w:p>
    <w:p w:rsidR="00C90D25" w:rsidRPr="00C478A5" w:rsidRDefault="00C90D25" w:rsidP="00C90D25">
      <w:pPr>
        <w:spacing w:after="0" w:line="240" w:lineRule="auto"/>
        <w:jc w:val="center"/>
        <w:rPr>
          <w:rFonts w:ascii="Times New Roman" w:hAnsi="Times New Roman" w:cs="Times New Roman"/>
          <w:b/>
          <w:sz w:val="24"/>
          <w:szCs w:val="24"/>
        </w:rPr>
      </w:pPr>
      <w:r w:rsidRPr="00C478A5">
        <w:rPr>
          <w:rFonts w:ascii="Times New Roman" w:eastAsia="Times New Roman" w:hAnsi="Times New Roman" w:cs="Times New Roman"/>
          <w:kern w:val="2"/>
          <w:sz w:val="24"/>
          <w:szCs w:val="24"/>
          <w:lang w:val="ru-RU" w:eastAsia="hi-IN" w:bidi="hi-IN"/>
        </w:rPr>
        <w:t xml:space="preserve">  </w:t>
      </w:r>
      <w:r w:rsidRPr="00C478A5">
        <w:rPr>
          <w:rFonts w:ascii="Times New Roman" w:hAnsi="Times New Roman" w:cs="Times New Roman"/>
          <w:b/>
          <w:sz w:val="24"/>
          <w:szCs w:val="24"/>
        </w:rPr>
        <w:t>Современные педагогические технологии в практике учителя.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b/>
          <w:sz w:val="24"/>
          <w:szCs w:val="24"/>
        </w:rPr>
        <w:t>Цель работы</w:t>
      </w:r>
      <w:r w:rsidRPr="00C478A5">
        <w:rPr>
          <w:rFonts w:ascii="Times New Roman" w:hAnsi="Times New Roman" w:cs="Times New Roman"/>
          <w:sz w:val="24"/>
          <w:szCs w:val="24"/>
        </w:rPr>
        <w:t xml:space="preserve"> – теоретический обзор современных педагогических технологий.</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Задачи работы:</w:t>
      </w:r>
    </w:p>
    <w:p w:rsidR="00C90D25" w:rsidRPr="00C478A5" w:rsidRDefault="00C90D25" w:rsidP="00C90D25">
      <w:pPr>
        <w:pStyle w:val="a7"/>
        <w:numPr>
          <w:ilvl w:val="0"/>
          <w:numId w:val="29"/>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Рассмотреть современные технологии обучения учащихся.</w:t>
      </w:r>
    </w:p>
    <w:p w:rsidR="00C90D25" w:rsidRPr="00C478A5" w:rsidRDefault="00C90D25" w:rsidP="00C90D25">
      <w:pPr>
        <w:pStyle w:val="a7"/>
        <w:numPr>
          <w:ilvl w:val="0"/>
          <w:numId w:val="29"/>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Рассмотреть их практическое применение.</w:t>
      </w:r>
    </w:p>
    <w:p w:rsidR="00C90D25" w:rsidRPr="00C478A5" w:rsidRDefault="00C90D25" w:rsidP="00C90D25">
      <w:pPr>
        <w:spacing w:after="0" w:line="240" w:lineRule="auto"/>
        <w:jc w:val="both"/>
        <w:rPr>
          <w:rFonts w:ascii="Times New Roman" w:hAnsi="Times New Roman" w:cs="Times New Roman"/>
          <w:sz w:val="24"/>
          <w:szCs w:val="24"/>
        </w:rPr>
      </w:pP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Современное состояние образовательного института характеризуется нарастанием в нём кризисных явлений, что связано, с одной стороны, с массовой задержкой физического и психического развития детей, с другой – с постоянно возрастающим разрывом между потенциальным уровнем усвоения учебного материала учащимися и используемыми в школе педагогическими технологиями. По данным исследований лишь 20-25% учителей общеобразовательной школы работают на профессионально-творческом уровне, применяя современные педагогические технологии. В результате российская молодежь за последние 40 лет по уровню интеллектуализации переместилась среди стран - членов ООН со 2-3 на 52- 55-е места.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Обострение проблем, связанных с проводимой в РФ реформой образования, требует от современной педагогической науки актуализации знаний и технологий как инструментария повышения качества учебного процесса в современном учебном заведении. Многочисленными исследованиями доказано, что от выбранной педагогической технологии и степени ее адекватности ситуации и контингенту учащихся во многом зависит качество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b/>
          <w:sz w:val="24"/>
          <w:szCs w:val="24"/>
        </w:rPr>
        <w:t xml:space="preserve"> Современные технологии обучения учащихся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Педагогическая технология – это научно обоснованный выбор характера воздействия в процессе организуемого учителем взаимодействия с детьми, производимый в целях максимального развития личности как субъекта окружающей действительности. Педагогическая технология есть некоторая проекция теории и методики воспитания на практику воспитания, сфокусированный в одной точке, краткой по времени, едва </w:t>
      </w:r>
      <w:r w:rsidRPr="00C478A5">
        <w:rPr>
          <w:rFonts w:ascii="Times New Roman" w:hAnsi="Times New Roman" w:cs="Times New Roman"/>
          <w:sz w:val="24"/>
          <w:szCs w:val="24"/>
        </w:rPr>
        <w:lastRenderedPageBreak/>
        <w:t>уловимой по способам, индивидуализированной в силу широчайшего многообразия персональных особенностей личности учителя и ученика.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Педагогическая технология выявляет систему профессионально значимых умений педагогов по организации воздействия на воспитанника, предлагает способ осмысления технологичности педагогической деятельности.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Безусловно, современные педагогические технологии, исходя из разумной целесообразности, стремятся учитывать как можно больше факторов, влияющих на процесс обучения и в этих условиях значительно меняется место и роль педагога в учебном процессе. Мировая педагогическая наука рассматривает сегодня преподавателя как менеджера, управляющего активной развивающей деятельностью обучающегося. В этой ситуации преподаватель должен владеть всем инструментарием методов обучения, и роль технологий в достижении современного качества образования в этих условиях значительно возрастает.</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Проведём теоретический обзор современных технологий обучения учащихся, наиболее распространенных в научной литературе.</w:t>
      </w:r>
    </w:p>
    <w:p w:rsidR="00C90D25" w:rsidRPr="00C478A5" w:rsidRDefault="00C90D25" w:rsidP="00C90D25">
      <w:pPr>
        <w:spacing w:after="0" w:line="240" w:lineRule="auto"/>
        <w:rPr>
          <w:rFonts w:ascii="Times New Roman" w:hAnsi="Times New Roman" w:cs="Times New Roman"/>
          <w:b/>
          <w:sz w:val="24"/>
          <w:szCs w:val="24"/>
        </w:rPr>
      </w:pPr>
      <w:r w:rsidRPr="00C478A5">
        <w:rPr>
          <w:rFonts w:ascii="Times New Roman" w:hAnsi="Times New Roman" w:cs="Times New Roman"/>
          <w:b/>
          <w:sz w:val="24"/>
          <w:szCs w:val="24"/>
        </w:rPr>
        <w:t>К числу современных образовательных технологий можно отнести:</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sz w:val="24"/>
          <w:szCs w:val="24"/>
        </w:rPr>
        <w:t>-личностно-ориентированного обучения;</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sz w:val="24"/>
          <w:szCs w:val="24"/>
        </w:rPr>
        <w:t>-технологию использования в обучении игровых методов: ролевых, деловых и                       других видов обучающих игр;</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sz w:val="24"/>
          <w:szCs w:val="24"/>
        </w:rPr>
        <w:t>-развивающее обучение;</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sz w:val="24"/>
          <w:szCs w:val="24"/>
        </w:rPr>
        <w:t>-коллективную систему обучения;</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sz w:val="24"/>
          <w:szCs w:val="24"/>
        </w:rPr>
        <w:t>-информационно-коммуникационные технологии;</w:t>
      </w:r>
    </w:p>
    <w:p w:rsidR="00C90D25" w:rsidRPr="00C478A5" w:rsidRDefault="00C90D25" w:rsidP="00C90D25">
      <w:pPr>
        <w:spacing w:after="0" w:line="240" w:lineRule="auto"/>
        <w:rPr>
          <w:rFonts w:ascii="Times New Roman" w:hAnsi="Times New Roman" w:cs="Times New Roman"/>
          <w:iCs/>
          <w:sz w:val="24"/>
          <w:szCs w:val="24"/>
        </w:rPr>
      </w:pPr>
      <w:r w:rsidRPr="00C478A5">
        <w:rPr>
          <w:rFonts w:ascii="Times New Roman" w:hAnsi="Times New Roman" w:cs="Times New Roman"/>
          <w:iCs/>
          <w:sz w:val="24"/>
          <w:szCs w:val="24"/>
        </w:rPr>
        <w:t xml:space="preserve">-технология модульного обучения. </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sz w:val="24"/>
          <w:szCs w:val="24"/>
        </w:rPr>
        <w:t>-технология дистанционного обучения</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iCs/>
          <w:sz w:val="24"/>
          <w:szCs w:val="24"/>
        </w:rPr>
        <w:t>-интерактивные технологии: «Дебаты», проведения дискуссий, тренинговые технологии,</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sz w:val="24"/>
          <w:szCs w:val="24"/>
        </w:rPr>
        <w:t>-разноуровневого обучение;</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sz w:val="24"/>
          <w:szCs w:val="24"/>
        </w:rPr>
        <w:t>-проблемное обучение;</w:t>
      </w:r>
    </w:p>
    <w:p w:rsidR="00C90D25" w:rsidRPr="00C478A5" w:rsidRDefault="00C90D25" w:rsidP="00C90D25">
      <w:pPr>
        <w:spacing w:after="0" w:line="240" w:lineRule="auto"/>
        <w:rPr>
          <w:rFonts w:ascii="Times New Roman" w:hAnsi="Times New Roman" w:cs="Times New Roman"/>
          <w:sz w:val="24"/>
          <w:szCs w:val="24"/>
        </w:rPr>
      </w:pPr>
      <w:r w:rsidRPr="00C478A5">
        <w:rPr>
          <w:rFonts w:ascii="Times New Roman" w:hAnsi="Times New Roman" w:cs="Times New Roman"/>
          <w:sz w:val="24"/>
          <w:szCs w:val="24"/>
        </w:rPr>
        <w:t>-здоровьесберегающие технологии и др.</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Технология личностно-ориентированного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В центре внимания педагога — уникальная целостная личность ребенка, стремящаяся к максимальной реализации своих возможностей, открытая для восприятия нового опыта, способная на осознанный и ответственный выбор в разнообразных жизненных ситуациях.          В отличие от формализованной передачи воспитаннику знаний и социальных норм в традиционных технологиях здесь достижение личностью перечисленных выше качеств провозглашается главной целью обучения и воспитания.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В традиционных дидактических системах основой любой педагогической технологии является объяснение, а в личностно-ориентированном образовании — понимание и взаимопонимание.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Фундаментальная идея состоит в переходе от объяснения к пониманию, от монолога к диалогу, от социального контроля — к развитию, от управления — к самоуправлению. Основная установка педагога — не на познание «предмета», а на общение, взаимопонимание с учениками, на их «освобождение» (К.Н. Вентцель) для творчества. Творчество, исследовательский поиск являются основным способом существования ребенка в пространстве личностно-ориентированного образования. Но духовные, физические, интеллектуальные возможности детей еще слишком малы, чтобы самостоятельно справиться с творческими задачами обучения и жизненными проблемами. Ребенку нужны педагогическая помощь и поддержка.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Технологии личностной ориентации пытаются найти методы и средства обучения и воспитания, соответствующие индивидуальным особенностям каждого ребенка: используют методы психодиагностики, изменяют отношения и организацию деятельности детей, применяют разнообразные средства обучения (в том числе технические), корректируют содержание образования.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lastRenderedPageBreak/>
        <w:t xml:space="preserve">     Своеобразие личностно-ориентированных технологий заключается в их целеориентации на свойства личности, ее формирование и развитие не по чьему-то заказу, а в соответствии с природными способностями. Содержание образования представляет собой среду, в которой происходит становление и развитие личности ребенка. Ей свойственны гуманистическая направленность, обращенность к человеку, гуманистические нормы и идеалы.</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Дети по - разному воспринимают информацию. Среди них есть визуалы, аудиалы и кинестетики. Всязи с этим на уроке стараюсь преподносить информацию различными способами. Для визуалов важно увидеть процесс, презентацию, рассмотреть картинку. Для аудиалов важно услышать о процессе, прослушать, что происходит в данном опыте. Для кинестетиков важно потрогать, провести опыт самим.</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По уровню знаний  детям даю дифференцированные контрольные работы, задания на карточках. Дети сами определяют уровень сложности задания.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По способу мышления дети делятся на гуманитариев, математиков. Поэтому пересказ параграфа легче сделать детям, которым ближе гуманитарный цикл предметов. Они могут написать сочинение «В мире, где нет силы тяжести»,  и т. д. Детям, которым ближе математический цикл  я даю задание придумать  расчетные задачи.</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Игровые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Большинство игр отличает следующие черты (С.А. Шмаков):</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творческий, в значительной мере импровизационный, активный характер этой деятельности («ноле творчества»);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эмоциональная приподнятость деятельности, соперничество, состязательность, конкуренция («эмоциональное напряжение»);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наличие прямых или косвенных правил, отражающих содержание игры, логическую и временную последовательность ее развития.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с различными средствами передвижения и т.д.</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Особенностями игры в старшем школьном возрасте является нацеленность на самоутверждение в обществе, стремление к розыгрышу, ориентация на речевую деятельность.</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Деловая игра используется для решения комплексных задач. Усвоение нового, закрепление материала, развитие творческих способностей, формирование общеучебных умений дает возможность учащимся понять и изучить учебный материал с различных позиций.</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В учебном процессе применяются различные модификации деловых игр: имитационные, операционные, ролевые игры, деловой театр, психо- и социодрама.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lastRenderedPageBreak/>
        <w:t>Имитационные игры</w:t>
      </w:r>
      <w:r w:rsidRPr="00C478A5">
        <w:rPr>
          <w:rFonts w:ascii="Times New Roman" w:hAnsi="Times New Roman" w:cs="Times New Roman"/>
          <w:sz w:val="24"/>
          <w:szCs w:val="24"/>
        </w:rPr>
        <w:t>. На занятиях имитируется деятельность какой-либо организации, предприятия или его подразделения. Сценарий имитационной игры кроме сюжета события содержит описание структуры и назначения имитируемых процессов и объектов.</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Операционные игры</w:t>
      </w:r>
      <w:r w:rsidRPr="00C478A5">
        <w:rPr>
          <w:rFonts w:ascii="Times New Roman" w:hAnsi="Times New Roman" w:cs="Times New Roman"/>
          <w:sz w:val="24"/>
          <w:szCs w:val="24"/>
        </w:rPr>
        <w:t>. Они помогают отрабатывать выполнение конкретных специфических операций. Игры этого типа проводятся в условиях, имитирующих реальные.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Исполнение ролей. В этих играх отрабатывается тактика поведения, действий, выполнение функций и обязанностей конкретного лица.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w:t>
      </w:r>
      <w:r w:rsidRPr="00C478A5">
        <w:rPr>
          <w:rFonts w:ascii="Times New Roman" w:hAnsi="Times New Roman" w:cs="Times New Roman"/>
          <w:i/>
          <w:sz w:val="24"/>
          <w:szCs w:val="24"/>
        </w:rPr>
        <w:t>Деловой театр</w:t>
      </w:r>
      <w:r w:rsidRPr="00C478A5">
        <w:rPr>
          <w:rFonts w:ascii="Times New Roman" w:hAnsi="Times New Roman" w:cs="Times New Roman"/>
          <w:sz w:val="24"/>
          <w:szCs w:val="24"/>
        </w:rPr>
        <w:t>» — разыгрывается какая-либо ситуация, поведение человека в этой обстановке.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Психодрама и социодрамма</w:t>
      </w:r>
      <w:r w:rsidRPr="00C478A5">
        <w:rPr>
          <w:rFonts w:ascii="Times New Roman" w:hAnsi="Times New Roman" w:cs="Times New Roman"/>
          <w:sz w:val="24"/>
          <w:szCs w:val="24"/>
        </w:rPr>
        <w:t>. Они весьма близки к «исполнению ролей» и «деловому театру». Это также «театр», но уже социально-психологический, в котором отрабатывается умение чувствовать ситуацию, оценивать состояние другого человека.</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Данную технологию чаще всего применяю в 7 классе. Дети путешествуют по карте в поисках клада, выручают принцессу из плена. В старших классах провожу уроки-суды, КВНы, делаем рекламу, брейн – ринги.</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Активные методы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Метод активизации личности в обучении как ведущий фактор достижения целей обучения основан не увеличении объема передаваемой информации, не усилении и увеличении числа контрольных мероприятий, а создании дидактических и психологических условий осмысленности учения, включения в него учащегося на уровне не только интеллектуальной, но личностной и социальной активности.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А. Вербицкий интерпретирует сущность этого понятия следующим образом: активное обучение знаменует собой переход от преимущественно регламентирующих, алгоритмизированных, программированных форм и методов организации дидактического процесса к развивающим, проблемным, исследовательским, поисковым, обеспечивающим рождение познавательных мотивов и интересов, условий для творчества в обучении.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М. Новик выделяет следующие </w:t>
      </w:r>
      <w:r w:rsidRPr="00C478A5">
        <w:rPr>
          <w:rFonts w:ascii="Times New Roman" w:hAnsi="Times New Roman" w:cs="Times New Roman"/>
          <w:i/>
          <w:sz w:val="24"/>
          <w:szCs w:val="24"/>
        </w:rPr>
        <w:t>отличительные особенности активного обучения</w:t>
      </w:r>
      <w:r w:rsidRPr="00C478A5">
        <w:rPr>
          <w:rFonts w:ascii="Times New Roman" w:hAnsi="Times New Roman" w:cs="Times New Roman"/>
          <w:sz w:val="24"/>
          <w:szCs w:val="24"/>
        </w:rPr>
        <w:t>:</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принудительная активизация мышления, когда обучаемый вынужден быть активным независимо от его желания;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достаточно длительное время вовлечения обучаемых в учебный процесс, поскольку их активность должна быть не кратковременной и эпизодической, а в значительной степени устойчивой и длительной (т.е. в течение всего занятия);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самостоятельная творческая выработка решений, повышенная степень мотивации и эмоциональности обучаемых.</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Существует классификация активных методов обучения. М. Новик, например, выделяет неимитационные и имитационные активные группы обучения. Те или иные группы методов определяют соответственно и форму (вид) занятия: неимитационное или имитационное.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Характерной чертой неимитационных занятий 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преподавателем и обучаемыми.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Отличительной чертой имитационных занятий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на игровые и неигровые. </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Охарактеризуем особенности некоторых активных методов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Проблемная лекция</w:t>
      </w:r>
      <w:r w:rsidRPr="00C478A5">
        <w:rPr>
          <w:rFonts w:ascii="Times New Roman" w:hAnsi="Times New Roman" w:cs="Times New Roman"/>
          <w:sz w:val="24"/>
          <w:szCs w:val="24"/>
        </w:rPr>
        <w:t xml:space="preserve"> — лекционная форма, в которой процесс познания студентов или учащихся приближается к поисковой, исследовательской деятельности. Успешность проблемной лекции обеспечивается совместными усилиями преподавателя и обучаемых. Основная задача учителя — не столько передать информацию, сколько приобщить слушателей к объективным противоречиям развития научного знания и способам их </w:t>
      </w:r>
      <w:r w:rsidRPr="00C478A5">
        <w:rPr>
          <w:rFonts w:ascii="Times New Roman" w:hAnsi="Times New Roman" w:cs="Times New Roman"/>
          <w:sz w:val="24"/>
          <w:szCs w:val="24"/>
        </w:rPr>
        <w:lastRenderedPageBreak/>
        <w:t>разрешения. В сотрудничестве с преподавателем учащиеся «открывают» для себя новые знания, постигают теоретические особенности своей профессии или отдельной науки.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Анализ конкретных ситуаций (case-study)</w:t>
      </w:r>
      <w:r w:rsidRPr="00C478A5">
        <w:rPr>
          <w:rFonts w:ascii="Times New Roman" w:hAnsi="Times New Roman" w:cs="Times New Roman"/>
          <w:sz w:val="24"/>
          <w:szCs w:val="24"/>
        </w:rPr>
        <w:t xml:space="preserve"> — 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Имитационные упражнения</w:t>
      </w:r>
      <w:r w:rsidRPr="00C478A5">
        <w:rPr>
          <w:rFonts w:ascii="Times New Roman" w:hAnsi="Times New Roman" w:cs="Times New Roman"/>
          <w:sz w:val="24"/>
          <w:szCs w:val="24"/>
        </w:rPr>
        <w:t xml:space="preserve"> — активный метод обучения, отличительная особенность которого — наличие заранее известного преподавателю (но не студентам) правильного или наилучшего (оптимального) варианта решения проблемы. Имитационное упражнение чаше принимает статус имитационной игры, в которой, в отличие от ролевой игры, не моделируется деятельность конкретных специалистов, работников, руководителей. Остается лишь модель среды. В имитационных играх могут воспроизводиться хозяйственные, правовые, социально-психологические, математические и другие механизмы (принципы), определяющие поведение людей, их взаимодействие в конкретной имитационной ситуации.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Мозговой штурм (мозговая атака, брейнсторминг</w:t>
      </w:r>
      <w:r w:rsidRPr="00C478A5">
        <w:rPr>
          <w:rFonts w:ascii="Times New Roman" w:hAnsi="Times New Roman" w:cs="Times New Roman"/>
          <w:sz w:val="24"/>
          <w:szCs w:val="24"/>
        </w:rPr>
        <w:t>)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Проблема, формулируемая на занятии по методике мозгового штурма, должна иметь теоретическую или практическую актуальность и вызывать активный интерес учеников.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студентами как учебная задача.</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Проблемное изложение материала заставляет ребят думать, а не просто прослушивать предлагаемый материал. Ставится проблема, учащиеся выдвигают гипотезы для её решения, обосновываю их, а потом с помощью опыта опровергают или доказывают свою точку зрения.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Кейс-метод наиболее интересен детям. Т. к. предлагаются задачи из жизни, с которыми дети встречались или что-либо слышали о них.</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Мозговой штурм очень эффективен при объяснении нового материала. Перед демонстрацией опыта ставится проблема. Дети пытаются её решить, предлагая свои варианты решения. После проводится фронтальный эксперимент, который учащиеся объясняют.</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Проблемное обучение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Проблемное обучение — это тип обучения, при котором преподаватель, систематически создавая проблемные ситуации и организуя деятельность учащихся по решению учебных проблем, обеспечивает оптимальное сочетание их самостоятельной поисковой деятельности с усвоением готовых выводов науки.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Проблемная ситуация — основной элемент проблемного обучения, с помощью которого пробуждается мысль, познавательная потребность учащихся, активизируется мышление. Для ответа на вопросы: «Что включает в себя проблемная ситуация? Каковы ее основные компоненты?» — важно представить себе психологическую структуру проблемной ситуации, и, конечно, ее дидактические возможности и условия применения в обучении.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Проблемная ситуация по своей психологической структуре, как и мышление, представляет собой довольно сложное явление и включает в себя не только предметно-содержательную, но и мотивационную, личностную (потребности, возможности субъекта) сферу. Исходя из этого, A.M. Матюшкин определяет проблемную ситуацию как особый вид мыслительного взаимодействия субъекта и объекта, характеризующегося таким </w:t>
      </w:r>
      <w:r w:rsidRPr="00C478A5">
        <w:rPr>
          <w:rFonts w:ascii="Times New Roman" w:hAnsi="Times New Roman" w:cs="Times New Roman"/>
          <w:sz w:val="24"/>
          <w:szCs w:val="24"/>
        </w:rPr>
        <w:lastRenderedPageBreak/>
        <w:t>психическим состоянием, возникающим у субъекта (учащегося) при выполнении им задания, которое требует найти (открыть пли усвоить) новые, ранее не известные субъекту знания или способы действия. Неожиданное затруднение всегда удивляет, озадачивает человека, стимулирует умственный поиск. Словесное выражение содержания проблемной ситуации составляет учебную проблему. Выход из проблемной ситуации всегда связан с осознанием проблемы (того, что неизвестно), ее формулированием и решением.</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Чтобы проблемная ситуация стала дидактическим инструментом педагога, необходимо знание типов проблемных ситуаций. В литературе известно свыше 20 классификаций проблемных ситуаций. Наибольшим признанием в педагогической практике пользуется классификация М.И. Махмутова. Он указывает следующие </w:t>
      </w:r>
      <w:r w:rsidRPr="00C478A5">
        <w:rPr>
          <w:rFonts w:ascii="Times New Roman" w:hAnsi="Times New Roman" w:cs="Times New Roman"/>
          <w:i/>
          <w:sz w:val="24"/>
          <w:szCs w:val="24"/>
        </w:rPr>
        <w:t>способы создания проблемных</w:t>
      </w:r>
      <w:r w:rsidRPr="00C478A5">
        <w:rPr>
          <w:rFonts w:ascii="Times New Roman" w:hAnsi="Times New Roman" w:cs="Times New Roman"/>
          <w:sz w:val="24"/>
          <w:szCs w:val="24"/>
        </w:rPr>
        <w:t xml:space="preserve"> </w:t>
      </w:r>
      <w:r w:rsidRPr="00C478A5">
        <w:rPr>
          <w:rFonts w:ascii="Times New Roman" w:hAnsi="Times New Roman" w:cs="Times New Roman"/>
          <w:i/>
          <w:sz w:val="24"/>
          <w:szCs w:val="24"/>
        </w:rPr>
        <w:t xml:space="preserve">ситуаций </w:t>
      </w:r>
      <w:r w:rsidRPr="00C478A5">
        <w:rPr>
          <w:rFonts w:ascii="Times New Roman" w:hAnsi="Times New Roman" w:cs="Times New Roman"/>
          <w:sz w:val="24"/>
          <w:szCs w:val="24"/>
        </w:rPr>
        <w:t>и, соответственно, определяет их типы:</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при столкновении обучаемых с жизненными явлениями, фактами, требующими теоретического объяснения;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при организации практической работы обучаемых;</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при побуждении обучаемых к анализу жизненных явлений,</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приводящих их в столкновение с прежними житейскими представлениями об общих явлениях;</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при формулировании гипотез;</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при побуждении обучаемых к сравнению, сопоставлению и противопоставлению;</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при побуждении обучаемых к предварительному обобщению новых фактов:</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при исследовательских зданиях.</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Проблемная технология включает в себя многие другие технологии обучения, так как создание проблемы  ведёт к активизации мыслительной деятельности на уроке. Проблема ставится и  на этапе объяснения (мозговой штурм, проблемная лекция, на этапе закрепления (кейс- метод, лабораторная работа)</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Технологии развивающего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Существуют и другие современные педагогические технологии, показавшие свою эффективность и зарекомендовавшие себя на практике. К ним можно отнести и технологии развивающего обучения, направленные на раскрытие в учащихся гораздо потенциальных интеллектуальных возможностей, и технологии интегративного обучения, предполагающие различные варианты целостного подхода к обучению.</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Основными психологическими </w:t>
      </w:r>
      <w:r w:rsidRPr="00C478A5">
        <w:rPr>
          <w:rFonts w:ascii="Times New Roman" w:hAnsi="Times New Roman" w:cs="Times New Roman"/>
          <w:i/>
          <w:sz w:val="24"/>
          <w:szCs w:val="24"/>
        </w:rPr>
        <w:t>принципами развивающего обучения являются</w:t>
      </w:r>
      <w:r w:rsidRPr="00C478A5">
        <w:rPr>
          <w:rFonts w:ascii="Times New Roman" w:hAnsi="Times New Roman" w:cs="Times New Roman"/>
          <w:sz w:val="24"/>
          <w:szCs w:val="24"/>
        </w:rPr>
        <w:t>:</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проблемность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оптимальное развитие различных видов мыслительной деятельности (наглядно-действенного, практического, наглядно-образного, отвлеченного, абстрактно-теоретического);</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индивидуализация и дифференциация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специальное формирование как алгоритмических, так и эвристических приемов умственной деятельности;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специальная организация мнемической деятельности.</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На уроках стараюсь применять различные виды мыслительной деятельности. Ребята делают презентации, пишут сочинения, придумывают задачи, выполняют опыты.</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Современные технологии организации образовательного процесса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Новая парадигма образования, ставящая развитие личности обучаемого в центр образовательной пирамиды, нацеливает не только на новые технологии обучения, но и новые технологии организации образовательного процесса. Под «новыми» педагогическими технологиями, имеется в виду не их временной аспект, а их отличие от привычных, традиционных технологий.</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Традиционные методы организации учебного процесса направлены на создание условий, которые в большей степени способствуют усвоению фактологического материала, </w:t>
      </w:r>
      <w:r w:rsidRPr="00C478A5">
        <w:rPr>
          <w:rFonts w:ascii="Times New Roman" w:hAnsi="Times New Roman" w:cs="Times New Roman"/>
          <w:sz w:val="24"/>
          <w:szCs w:val="24"/>
        </w:rPr>
        <w:lastRenderedPageBreak/>
        <w:t>закреплению навыка воспроизводить знания в знакомой ситуации. Рассмотрим, какие задачи решаются посредством современных технологий организации учебного процесса.</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Технология коллективного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Актуальность этой педагогической технологии определяется тем, что она предлагает путь разрешения многих назревших проблем и противоречий современного образования. Преимущества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коллективная учеба формирует и развивает мотивацию учеников в сотрудничестве;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коллективная учеба включает каждого ученика в активную работу на весь урок, в сменных парах и микрогруппах;</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коллективные способы обучения создают условия живого, непринужденного общения;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на уроках же коллективного обучения приветствуется воспитательное взаимовлияние учеников;</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при коллективном обучении ученик может прийти в класс в любом месяце учебного года и сдать экзамен по учебной дисциплине в любое время;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учащийся становится ассистентом учителя или самостоятельным экзаменатором, каждый ученик и весь класс в целом превращаются в субъекты самообучения.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Основной принцип технологии заключается в том, что в ученическом коллективе все учат каждого и каждый учит всех. Основные методики коллективных способов обучения включают в себя: изучение текстового материала по любому учебному предмету; взаимопередача текстов; взаимообмен заданиями; взаимные диктанты; выполнение упражнений в парах и т.д. </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Информационные технологии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Информационные технологии обучения (ИТО) можно определить как совокупность электронных средств и способов их функционирования, используемых для реализации обучающей деятельности. В состав электронных средств входят аппаратные, программные и информационные компоненты.</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В процессе обучения в школе с помощью ИТ ребенок учится работать с текстом, создавать графические объекты и базы данных, использовать электронные таблицы. Ребенок узнает новые способы сбора информации и учится пользоваться ими, расширяется его кругозор. При использовании ИТ на занятиях повышается мотивация учения и стимулируется познавательный интерес учащихся, возрастает эффективность самостоятельной работы. Компьютер вместе с ИТ открывает принципиально новые возможности в области образования, в учебной деятельности и творчестве учащегося. Впервые возникает такая ситуация, когда ИТ обучения становятся и основными инструментами дальнейшей профессиональной деятельности человека. Образование поистине интегрируется в жизнь на всем ее протяжении.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Одним из ярких примеров применения ИТ в обучении является проведение интерактивных лекций с применением мультимедиа-технологии обучения. </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По сравнению с традиционным для уроком-лекцией, когда преподаватель излагает тему, а учащиеся слушают, смотрят, запоминают или конспектируют учебный материал, лекция, построенная по предлагаемой методике, имеет важное преимущество - интерактивность. Интерактивность дает студентам возможность активно вмешиваться в процесс обучения: задавать вопросы, получать более подробные и доступные пояснения по неясным для них разделам и фрагментам излагаемого преподавателем учебного материала.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Под мультимедиа-технологией понимают совокупность аппаратных и программных средств, которые обеспечивают восприятие человеком информации одновременно несколькими органами чувств. При этом информация предстает в наиболее привычных для современного человека формах: аудиоинформации (звуковой), видеоинформации, анимации (мультипликации, оживления).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Сочетание комментариев преподавателя с видеоинформацией или анимацией значительно активизирует внимание студентов к содержанию излагаемого преподавателем учебного материала и повышает интерес к новым знаниям. Обучение становится занимательным и </w:t>
      </w:r>
      <w:r w:rsidRPr="00C478A5">
        <w:rPr>
          <w:rFonts w:ascii="Times New Roman" w:hAnsi="Times New Roman" w:cs="Times New Roman"/>
          <w:sz w:val="24"/>
          <w:szCs w:val="24"/>
        </w:rPr>
        <w:lastRenderedPageBreak/>
        <w:t>эмоциональным, принося эстетическое удовлетворение учащимся и повышая качество излагаемой преподавателем информации. При этом существенно изменяется его роль в учебном процессе. Преподаватель эффективнее использует учебное время лекции, сосредоточив внимание на обсуждении наиболее сложных фрагментов учебного материала.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Интерактивная лекция сочетает в себе преимущества традиционного способа обучения под руководством педагога и индивидуального компьютерного обучения. Компьютер из «учителя» превращается в активного помощника преподавателя. Наряду с информационно-познавательным содержанием интерактивная лекция имеет эмоциональную окраску благодаря использованию в процессе ее изложения компьютерных слайдов .</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Технологии модульного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Теория модульного обучения базируется на специфических принципах, тесно связанных с общедидактическими. Общее направление модульного обучения, его цели, содержание и методику организации определяют следующие принципы: модульности; выделения из содержания обучения обособленных элементов; динамичности; действенности и оперативности знаний и их системы; гибкости; осознанной перспективы; разносторонности методического консультирования; паритетности.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Модуль содержит познавательную и профессиональную характеристики, в связи с чем можно говорить о познавательной (информационной) и учебно-профессиональной (деятельностной) частях модуля. Задача первой — формирование теоретических знаний, функции второй — формирование профессиональных умений и навыков на основе приобретенных знаний.</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В качестве информационных модулей могут быть взяты как целые дисциплины, так и некоторые разделы дисциплин, спецкурсы, факультативы. Деятельностным модулем могут служить лабораторные практикумы и лабораторные работы, проекты. </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Для реализации этого принципа надо выполнять следующие педагогические правила: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учебный материал нужно конструировать таким образом, что бы он вполне обеспечивал достижение каждым обучающимся поставленных перед ним дидактических целей;</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он должен быть представлен настолько законченным блоком, чтобы имелась возможность конструирования единого содержания обучения, соответствующего комплексной дидактической цели, из отдельных модулей;</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в соответствии с учебным материалом следует интегрировать различные виды и формы обучения, подчиненные достижению намеченной цели.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Цель разработки модулей — расчленение содержания курса или каждой темы курса на компоненты в соответствии с профессиональными, педагогическими и дидактическими задачами, определение для всех компонентов целесообразных видов и форм обучения, согласование их во времени и интеграция в едином комплексе. С этой точки зрения обучающих модуль представляет собой интеграцию различных видов и форм обучения, подчиненных общей теме учебного курса или актуальной научно-технической проблеме. Для каждого модуля формируется набор справочных и иллюстративных материалов, который студент получает перед началом его изучения. Модуль снабжается списком рекомендуемой литературы. </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Данная технология хорошо применяется в старших классах. Материал делится на блоки. Сначала излагается и записывается теория, выполняется контроль изученного. Потом решаются задачи по блокам. </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Метод проектов</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lastRenderedPageBreak/>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групповым (cooperative learning)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стороны — интегрирование знаний, умений из различных областей науки, техники, технологии, творческих областей. Результаты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внедрению.</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Основные требования к использованию метода проектов:</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Наличие значимой в исследовательском, творческом плане темы или задачи, требующего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пр.).</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практическая, теоретическая, познавательная значимость предполагаемых результатов (например, передача доклада в соответствующие службы о демографическом состоянии региона, факторах, влияющих на это состояние, тенденциях, прослеживающихся в развитии изучаемой проблемы; совместный выпуск газеты, альманаха с репортажами с места событий; охрана леса в разных местностях, план мероприятий, пр.);</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самостоятельная (индивидуальная, парная, групповая) деятельность учащихся;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структурирование содержательной части проекта (с указанием поэтапных результатов);</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«мозговой атаки», «круглого стола», статистических методов, творческих отчетов, просмотров).</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sz w:val="24"/>
          <w:szCs w:val="24"/>
        </w:rPr>
        <w:t>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 Чаще, однако, темы проектов, особенно рекомендуемые органами образования, относятся к какому-то практическому вопросу, актуальному для практической жизни и, вместе с тем, требующим привлечения знаний учащихся не по одному предмету, а из разных областей, творческою мышления учащихся, исследовательских навыков. Так достигается вполне естественная интеграция знаний .</w:t>
      </w:r>
      <w:r w:rsidRPr="00C478A5">
        <w:rPr>
          <w:rFonts w:ascii="Times New Roman" w:hAnsi="Times New Roman" w:cs="Times New Roman"/>
          <w:i/>
          <w:sz w:val="24"/>
          <w:szCs w:val="24"/>
        </w:rPr>
        <w:t xml:space="preserve"> 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Данную технологию применяю при завершении изучения темы. Класс делится на группы. Каждая группа получает задание. Здание для всех групп  объединяется одной темой. Ребята рассматривают интересные аспекты данной темы, не изложенные в учебнике. Делают презентацию своей темы.</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Использую и индивидуальные проекты с которыми участвуем в конференции «Шаги в науку»</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Технология дистанционного образования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Дистанционными принято считать такие формы обучения, которые предоставляют возможность исключить непосредственный личный контакт преподавателя с учащимися (или значительно ограничить), независимо от природы применения технических и прочих средств. При этом задача исключения личного контакта не является основной целью построения процесса обучения. </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Главное в дистанционном обучении — не просто использование компьютеров и других технических средств обучения, а разработка четких и продуманных обучающих программ, учебников и учебных пособий.</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lastRenderedPageBreak/>
        <w:t>Существуют различные подходы к организации систем дистанционного образования (обучения). Эти подходы, прежде всего, отличаются благодаря использованию различных способов доставки учебного материала и методическими приемами, определяемыми контекстом обучения (цели, контингент, условия и т.д.). Каждое конкретное применение систем дистанционного образования требует точной идентификации варианта, который в наибольшей степени подходит для решения поставленных задач.</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Таким образом, на качественном уровне можно сформулировать основные требования к методике построения курсов дистанционного образования: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курсы дистанционного образования нужно строить по модульному принципу;</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разработка модулей дистанционного образования должна выполняться на основе единой формальной модели;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информационные элементы модулей методически должны быть</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построены на базе использования педагогических приемов, ориентированных на самостоятельное обучение;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содержание модуля (элемента) должно учитывать (включать)</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варианты использования в различных контекстах, учитывающих уровень подготовленности обучаемого и цель использования модуля;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в состав каждого модуля должны обязательно входить компоненты, предназначенные для входного и выходного контроля знаний обучаемого;</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процедуры оценивания также должны обладать контекстными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свойствами, т. е. должны быть классифицированы по уровням усвоения материала;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в состав модулей и элементов курса должны входить наборы экспертных правил, обеспечивающих определение траектории прохождения модуля (курса) в зависимости от значения оценок и контекста.</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Применяется в старших классах для решения дополнительных задач. Берётся тема. Рассматривается теория по данной теме и даётся подборка задач. Весь материал выкладывается на сайт школы. Ребята берут задания, выполняют их и приносят учителю на проверку.</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b/>
          <w:bCs/>
          <w:sz w:val="24"/>
          <w:szCs w:val="24"/>
        </w:rPr>
        <w:t>Технологии интерактивного обучения</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Работа в парах.</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Карусель.</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Работа в малых группах.</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Аквариум.</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Незаконченное предложение.</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Мозговой штурм.</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Броуновское движение.</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Дерево решений.</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Суд от своего имени.</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Гражданские слушания.</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Ролевая (деловая) игра.</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Метод пресс.</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Займи позицию.</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Дискуссия.</w:t>
      </w:r>
    </w:p>
    <w:p w:rsidR="00C90D25" w:rsidRPr="00C478A5" w:rsidRDefault="00C90D25" w:rsidP="00C90D25">
      <w:pPr>
        <w:pStyle w:val="a7"/>
        <w:numPr>
          <w:ilvl w:val="0"/>
          <w:numId w:val="27"/>
        </w:num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Дебаты.</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Очень нравится детям такой вид работы, как </w:t>
      </w:r>
      <w:r w:rsidRPr="00C478A5">
        <w:rPr>
          <w:rFonts w:ascii="Times New Roman" w:hAnsi="Times New Roman" w:cs="Times New Roman"/>
          <w:b/>
          <w:sz w:val="24"/>
          <w:szCs w:val="24"/>
        </w:rPr>
        <w:t>Карусель</w:t>
      </w:r>
      <w:r w:rsidRPr="00C478A5">
        <w:rPr>
          <w:rFonts w:ascii="Times New Roman" w:hAnsi="Times New Roman" w:cs="Times New Roman"/>
          <w:sz w:val="24"/>
          <w:szCs w:val="24"/>
        </w:rPr>
        <w:t>, когда образуется два кольца: внутреннее и внешнее. Внутреннее кольцо-это сидящие неподвижно ученики, а внутреннее - ученики через каждые 30 секунд меняются. Таким образом, они успевают проговорить за несколько минут несколько тем и постараться убедить в своей правоте собеседника.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lastRenderedPageBreak/>
        <w:t xml:space="preserve">Технология </w:t>
      </w:r>
      <w:r w:rsidRPr="00C478A5">
        <w:rPr>
          <w:rFonts w:ascii="Times New Roman" w:hAnsi="Times New Roman" w:cs="Times New Roman"/>
          <w:b/>
          <w:sz w:val="24"/>
          <w:szCs w:val="24"/>
        </w:rPr>
        <w:t>Аквариум</w:t>
      </w:r>
      <w:r w:rsidRPr="00C478A5">
        <w:rPr>
          <w:rFonts w:ascii="Times New Roman" w:hAnsi="Times New Roman" w:cs="Times New Roman"/>
          <w:sz w:val="24"/>
          <w:szCs w:val="24"/>
        </w:rPr>
        <w:t xml:space="preserve"> заключается в том, что несколько учеников разыгрывают ситуацию в круге, а остальные наблюдают и анализируют.</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b/>
          <w:sz w:val="24"/>
          <w:szCs w:val="24"/>
        </w:rPr>
        <w:t>Броуновское движение</w:t>
      </w:r>
      <w:r w:rsidRPr="00C478A5">
        <w:rPr>
          <w:rFonts w:ascii="Times New Roman" w:hAnsi="Times New Roman" w:cs="Times New Roman"/>
          <w:sz w:val="24"/>
          <w:szCs w:val="24"/>
        </w:rPr>
        <w:t xml:space="preserve"> предполагает движение учеников по всему классу с целью сбора информации по предложенной теме.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b/>
          <w:sz w:val="24"/>
          <w:szCs w:val="24"/>
        </w:rPr>
        <w:t>Дерево решений</w:t>
      </w:r>
      <w:r w:rsidRPr="00C478A5">
        <w:rPr>
          <w:rFonts w:ascii="Times New Roman" w:hAnsi="Times New Roman" w:cs="Times New Roman"/>
          <w:sz w:val="24"/>
          <w:szCs w:val="24"/>
        </w:rPr>
        <w:t xml:space="preserve"> - класс делится на 3 или 4 группы с одинаковым количеством учеников.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Ученик и учитель являются равноправными субъектами обучения.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Часто используют и такую форму интеракции, как, «</w:t>
      </w:r>
      <w:r w:rsidRPr="00C478A5">
        <w:rPr>
          <w:rFonts w:ascii="Times New Roman" w:hAnsi="Times New Roman" w:cs="Times New Roman"/>
          <w:b/>
          <w:sz w:val="24"/>
          <w:szCs w:val="24"/>
        </w:rPr>
        <w:t>Займи позицию</w:t>
      </w:r>
      <w:r w:rsidRPr="00C478A5">
        <w:rPr>
          <w:rFonts w:ascii="Times New Roman" w:hAnsi="Times New Roman" w:cs="Times New Roman"/>
          <w:sz w:val="24"/>
          <w:szCs w:val="24"/>
        </w:rPr>
        <w:t>».</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Зачитывается какое-нибудь утверждение и ученики должны подойти к плакату со словом «ДА» или «НЕТ». Желательно, чтобы они объяснили свою позицию.</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Перечисленные требования являются общими и обеспечивают достаточный уровень унификации для создания систем дистанционного образования, но при этом не зависят от способа реализации курса.</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sz w:val="24"/>
          <w:szCs w:val="24"/>
        </w:rPr>
        <w:t xml:space="preserve"> </w:t>
      </w:r>
      <w:r w:rsidRPr="00C478A5">
        <w:rPr>
          <w:rFonts w:ascii="Times New Roman" w:hAnsi="Times New Roman" w:cs="Times New Roman"/>
          <w:i/>
          <w:sz w:val="24"/>
          <w:szCs w:val="24"/>
        </w:rPr>
        <w:t>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Данные технологии удобно применять на одном из этапов урока, чтобы разнообразить процесс обучения и сделать его более интересным.</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Здоровьесберегающие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Современные здоровьесберегающие технологии используемые в системе дошкольного образования отражают две линии оздоровительно-развивающей работы:</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приобщение детей к физической культуре использование развивающих форм оздоровительной работы.</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Акцент смещается от простого лечения и профилактики болезней на укрепление здоровья как самостоятельно культивируемой ценности, необходим комплекс эффективных лечебно-профилактических мер, система надежных средств коррекции психофизического развития на протяжении всего дошкольного детства.</w:t>
      </w:r>
    </w:p>
    <w:p w:rsidR="00C90D25" w:rsidRPr="00C478A5" w:rsidRDefault="00C90D25" w:rsidP="00C90D25">
      <w:pPr>
        <w:spacing w:after="0" w:line="240" w:lineRule="auto"/>
        <w:jc w:val="both"/>
        <w:rPr>
          <w:rFonts w:ascii="Times New Roman" w:hAnsi="Times New Roman" w:cs="Times New Roman"/>
          <w:sz w:val="24"/>
          <w:szCs w:val="24"/>
        </w:rPr>
      </w:pP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Стремление к комплексности понятно и оправдано, т.к. здоровый ребенок рассматривается в качестве целостного телесно-духовного организма, требующего индивидуально-дифференцированного подхода. Результат должен заключаться в том, что эффект одной оздоровительной меры закрепляется в виде устойчивого, константно-целостного психосоматического состояния, которое дает начало воспроизведения в режиме саморазвития.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С точки зрения современных подходов к педагогике, совместная творческая деятельность детей и педагога, является внутренним основанием единства телесного и духовного в жизни ребенка.</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Здоровьсберегаюшие технологии, технологии сохранения и стимулирования здоровья: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 xml:space="preserve">Стретчинг </w:t>
      </w:r>
      <w:r w:rsidRPr="00C478A5">
        <w:rPr>
          <w:rFonts w:ascii="Times New Roman" w:hAnsi="Times New Roman" w:cs="Times New Roman"/>
          <w:sz w:val="24"/>
          <w:szCs w:val="24"/>
        </w:rPr>
        <w:t>– 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 вялой осанкой и плоскостопием.</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Динамические паузы</w:t>
      </w:r>
      <w:r w:rsidRPr="00C478A5">
        <w:rPr>
          <w:rFonts w:ascii="Times New Roman" w:hAnsi="Times New Roman" w:cs="Times New Roman"/>
          <w:sz w:val="24"/>
          <w:szCs w:val="24"/>
        </w:rPr>
        <w:t xml:space="preserve"> –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Подвижные и спортивные игры</w:t>
      </w:r>
      <w:r w:rsidRPr="00C478A5">
        <w:rPr>
          <w:rFonts w:ascii="Times New Roman" w:hAnsi="Times New Roman" w:cs="Times New Roman"/>
          <w:sz w:val="24"/>
          <w:szCs w:val="24"/>
        </w:rPr>
        <w:t xml:space="preserve"> –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Релаксация</w:t>
      </w:r>
      <w:r w:rsidRPr="00C478A5">
        <w:rPr>
          <w:rFonts w:ascii="Times New Roman" w:hAnsi="Times New Roman" w:cs="Times New Roman"/>
          <w:sz w:val="24"/>
          <w:szCs w:val="24"/>
        </w:rPr>
        <w:t xml:space="preserve"> – в любом подходящем помещении, в зависимости от состояния детей и целей, педагог определяет интенсивность технологии. Для всех возрастных групп. Можно </w:t>
      </w:r>
      <w:r w:rsidRPr="00C478A5">
        <w:rPr>
          <w:rFonts w:ascii="Times New Roman" w:hAnsi="Times New Roman" w:cs="Times New Roman"/>
          <w:sz w:val="24"/>
          <w:szCs w:val="24"/>
        </w:rPr>
        <w:lastRenderedPageBreak/>
        <w:t>использовать спокойную классическую музыку (Чайковский, Рахманинов), звуки природы. В нашем детском саду создан специальный релаксационный кабинет.</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Гимнастика пальчиковая</w:t>
      </w:r>
      <w:r w:rsidRPr="00C478A5">
        <w:rPr>
          <w:rFonts w:ascii="Times New Roman" w:hAnsi="Times New Roman" w:cs="Times New Roman"/>
          <w:sz w:val="24"/>
          <w:szCs w:val="24"/>
        </w:rPr>
        <w:t xml:space="preserve">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Гимнастика для глаз</w:t>
      </w:r>
      <w:r w:rsidRPr="00C478A5">
        <w:rPr>
          <w:rFonts w:ascii="Times New Roman" w:hAnsi="Times New Roman" w:cs="Times New Roman"/>
          <w:sz w:val="24"/>
          <w:szCs w:val="24"/>
        </w:rPr>
        <w:t xml:space="preserve">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Гимнастика дыхательная</w:t>
      </w:r>
      <w:r w:rsidRPr="00C478A5">
        <w:rPr>
          <w:rFonts w:ascii="Times New Roman" w:hAnsi="Times New Roman" w:cs="Times New Roman"/>
          <w:sz w:val="24"/>
          <w:szCs w:val="24"/>
        </w:rPr>
        <w:t xml:space="preserve">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Гимнастика корригирующая</w:t>
      </w:r>
      <w:r w:rsidRPr="00C478A5">
        <w:rPr>
          <w:rFonts w:ascii="Times New Roman" w:hAnsi="Times New Roman" w:cs="Times New Roman"/>
          <w:sz w:val="24"/>
          <w:szCs w:val="24"/>
        </w:rPr>
        <w:t xml:space="preserve"> – в различных формах физкультурно-оздоровительной работы. Форма проведения зависит от поставленной задачи и контингента детей.</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i/>
          <w:sz w:val="24"/>
          <w:szCs w:val="24"/>
        </w:rPr>
        <w:t>Гимнастика ортопедическая</w:t>
      </w:r>
      <w:r w:rsidRPr="00C478A5">
        <w:rPr>
          <w:rFonts w:ascii="Times New Roman" w:hAnsi="Times New Roman" w:cs="Times New Roman"/>
          <w:sz w:val="24"/>
          <w:szCs w:val="24"/>
        </w:rPr>
        <w:t xml:space="preserve"> –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C90D25" w:rsidRPr="00C478A5" w:rsidRDefault="00C90D25" w:rsidP="00C90D25">
      <w:pPr>
        <w:spacing w:after="0" w:line="240" w:lineRule="auto"/>
        <w:jc w:val="both"/>
        <w:rPr>
          <w:rFonts w:ascii="Times New Roman" w:hAnsi="Times New Roman" w:cs="Times New Roman"/>
          <w:i/>
          <w:sz w:val="24"/>
          <w:szCs w:val="24"/>
        </w:rPr>
      </w:pPr>
      <w:r w:rsidRPr="00C478A5">
        <w:rPr>
          <w:rFonts w:ascii="Times New Roman" w:hAnsi="Times New Roman" w:cs="Times New Roman"/>
          <w:i/>
          <w:sz w:val="24"/>
          <w:szCs w:val="24"/>
        </w:rPr>
        <w:t>Апробирование технологии.</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Для переключения детей с одного вида деятельности на другой очень удобно использование данной технологии. Дети расслабляются после долгой и напряжённой мыслительной деятельности и переключаются на новое задание. </w:t>
      </w:r>
    </w:p>
    <w:p w:rsidR="00C90D25" w:rsidRPr="00C478A5" w:rsidRDefault="00C90D25" w:rsidP="00C90D25">
      <w:pPr>
        <w:spacing w:after="0" w:line="240" w:lineRule="auto"/>
        <w:jc w:val="both"/>
        <w:rPr>
          <w:rFonts w:ascii="Times New Roman" w:hAnsi="Times New Roman" w:cs="Times New Roman"/>
          <w:b/>
          <w:sz w:val="24"/>
          <w:szCs w:val="24"/>
        </w:rPr>
      </w:pPr>
      <w:r w:rsidRPr="00C478A5">
        <w:rPr>
          <w:rFonts w:ascii="Times New Roman" w:hAnsi="Times New Roman" w:cs="Times New Roman"/>
          <w:b/>
          <w:sz w:val="24"/>
          <w:szCs w:val="24"/>
        </w:rPr>
        <w:t>Заключение.</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Для решения современных психолого-педагогических задач, стоящих перед нуждающейся в обновлении системой образования, важно кардинальным образом изменить приоритеты целей обучения. На первый план следует выдвигать развивающую функцию, в большей степени обеспечивающую становление личности обучающегося, раскрытие его индивидуальных способностей, развитие умственной, творческой и социальной активности, что является важным условием их психологической подготовки к жизни в социуме, к труду как умственному, так и физическому. Через развитие этой активности происходит становление важных качеств личности: ответственности за свои действия, умение самоорганизовываться, критически осмысливать и оценивать происходящие процессы.</w:t>
      </w:r>
    </w:p>
    <w:p w:rsidR="00C90D25" w:rsidRPr="00C478A5" w:rsidRDefault="00C90D25" w:rsidP="00C90D25">
      <w:pPr>
        <w:spacing w:after="0"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Еще раз следует подчеркнуть, что при новой парадигме образования педагог выступает больше в роли организатора самостоятельной активной познавательной деятельности учащегося, компетентным консультантом и помощником. Эта роль значительно сложнее, чем при традиционном обучении и требует от педагога более высокого уровня профессионально-педагогической культуры.</w:t>
      </w:r>
    </w:p>
    <w:p w:rsidR="00C90D25" w:rsidRPr="00C478A5" w:rsidRDefault="00C90D25" w:rsidP="00C90D25">
      <w:pPr>
        <w:spacing w:after="0" w:line="240" w:lineRule="auto"/>
        <w:jc w:val="both"/>
        <w:rPr>
          <w:rFonts w:ascii="Times New Roman" w:hAnsi="Times New Roman" w:cs="Times New Roman"/>
          <w:sz w:val="24"/>
          <w:szCs w:val="24"/>
        </w:rPr>
      </w:pPr>
    </w:p>
    <w:p w:rsidR="00C90D25" w:rsidRPr="00C478A5" w:rsidRDefault="00FD1760" w:rsidP="00C90D25">
      <w:pPr>
        <w:spacing w:after="0" w:line="240" w:lineRule="auto"/>
        <w:ind w:firstLine="709"/>
        <w:jc w:val="both"/>
        <w:rPr>
          <w:rFonts w:ascii="Times New Roman" w:eastAsia="Times New Roman" w:hAnsi="Times New Roman" w:cs="Times New Roman"/>
          <w:kern w:val="2"/>
          <w:sz w:val="24"/>
          <w:szCs w:val="24"/>
          <w:lang w:val="ru-RU" w:eastAsia="hi-IN" w:bidi="hi-IN"/>
        </w:rPr>
      </w:pPr>
      <w:r>
        <w:rPr>
          <w:rFonts w:ascii="Times New Roman" w:eastAsia="Times New Roman" w:hAnsi="Times New Roman" w:cs="Times New Roman"/>
          <w:kern w:val="2"/>
          <w:sz w:val="24"/>
          <w:szCs w:val="24"/>
          <w:lang w:val="ru-RU" w:eastAsia="hi-IN" w:bidi="hi-IN"/>
        </w:rPr>
        <w:t xml:space="preserve"> </w:t>
      </w:r>
      <w:proofErr w:type="gramStart"/>
      <w:r>
        <w:rPr>
          <w:rFonts w:ascii="Times New Roman" w:eastAsia="Times New Roman" w:hAnsi="Times New Roman" w:cs="Times New Roman"/>
          <w:kern w:val="2"/>
          <w:sz w:val="24"/>
          <w:szCs w:val="24"/>
          <w:lang w:val="ru-RU" w:eastAsia="hi-IN" w:bidi="hi-IN"/>
        </w:rPr>
        <w:t xml:space="preserve">По третьему вопросу выступила  Гасанова О.Т. руководитель МО учителей начальных классов, </w:t>
      </w:r>
      <w:r w:rsidR="00C90D25" w:rsidRPr="00C478A5">
        <w:rPr>
          <w:rFonts w:ascii="Times New Roman" w:eastAsia="Times New Roman" w:hAnsi="Times New Roman" w:cs="Times New Roman"/>
          <w:kern w:val="2"/>
          <w:sz w:val="24"/>
          <w:szCs w:val="24"/>
          <w:lang w:val="ru-RU" w:eastAsia="hi-IN" w:bidi="hi-IN"/>
        </w:rPr>
        <w:t xml:space="preserve">которая отметила, что  </w:t>
      </w:r>
      <w:r w:rsidR="00C90D25" w:rsidRPr="00C478A5">
        <w:rPr>
          <w:rFonts w:ascii="Times New Roman" w:eastAsia="Times New Roman" w:hAnsi="Times New Roman" w:cs="Times New Roman"/>
          <w:bCs/>
          <w:kern w:val="2"/>
          <w:sz w:val="24"/>
          <w:szCs w:val="24"/>
          <w:lang w:val="ru-RU" w:eastAsia="hi-IN" w:bidi="hi-IN"/>
        </w:rPr>
        <w:t>системно-деятельностный подход</w:t>
      </w:r>
      <w:r w:rsidR="00C90D25" w:rsidRPr="00C478A5">
        <w:rPr>
          <w:rFonts w:ascii="Times New Roman" w:eastAsia="Times New Roman" w:hAnsi="Times New Roman" w:cs="Times New Roman"/>
          <w:b/>
          <w:bCs/>
          <w:kern w:val="2"/>
          <w:sz w:val="24"/>
          <w:szCs w:val="24"/>
          <w:lang w:val="ru-RU" w:eastAsia="hi-IN" w:bidi="hi-IN"/>
        </w:rPr>
        <w:t xml:space="preserve"> - </w:t>
      </w:r>
      <w:r w:rsidR="00C90D25" w:rsidRPr="00C478A5">
        <w:rPr>
          <w:rFonts w:ascii="Times New Roman" w:eastAsia="Times New Roman" w:hAnsi="Times New Roman" w:cs="Times New Roman"/>
          <w:kern w:val="2"/>
          <w:sz w:val="24"/>
          <w:szCs w:val="24"/>
          <w:lang w:val="ru-RU" w:eastAsia="hi-IN" w:bidi="hi-IN"/>
        </w:rPr>
        <w:t>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roofErr w:type="gramEnd"/>
      <w:r w:rsidR="00C90D25" w:rsidRPr="00C478A5">
        <w:rPr>
          <w:rFonts w:ascii="Times New Roman" w:eastAsia="Times New Roman" w:hAnsi="Times New Roman" w:cs="Times New Roman"/>
          <w:bCs/>
          <w:kern w:val="2"/>
          <w:sz w:val="24"/>
          <w:szCs w:val="24"/>
          <w:lang w:val="ru-RU" w:eastAsia="hi-IN" w:bidi="hi-IN"/>
        </w:rPr>
        <w:t xml:space="preserve"> </w:t>
      </w:r>
      <w:r w:rsidR="00C90D25" w:rsidRPr="00C478A5">
        <w:rPr>
          <w:rFonts w:ascii="Times New Roman" w:eastAsia="Times New Roman" w:hAnsi="Times New Roman" w:cs="Times New Roman"/>
          <w:kern w:val="2"/>
          <w:sz w:val="24"/>
          <w:szCs w:val="24"/>
          <w:lang w:val="ru-RU" w:eastAsia="hi-IN" w:bidi="hi-IN"/>
        </w:rPr>
        <w:t>Ключевыми моментами деятельностного подхода является постепенный уход от информационного репродуктивного знания к знанию действия. В ходе выступления поделилась опытом работы по развитию УУД на уроках в начальной школе.</w:t>
      </w:r>
    </w:p>
    <w:p w:rsidR="00C90D25" w:rsidRPr="00C478A5" w:rsidRDefault="00C90D25" w:rsidP="00C90D25">
      <w:pPr>
        <w:pStyle w:val="a5"/>
        <w:spacing w:before="0" w:beforeAutospacing="0" w:after="0" w:afterAutospacing="0"/>
        <w:jc w:val="both"/>
      </w:pPr>
      <w:r w:rsidRPr="00C478A5">
        <w:rPr>
          <w:rStyle w:val="ac"/>
          <w:bdr w:val="none" w:sz="0" w:space="0" w:color="auto" w:frame="1"/>
        </w:rPr>
        <w:t>Системно-деятельностный подход в начальной школе как основа внедрения ФГОС.</w:t>
      </w:r>
    </w:p>
    <w:p w:rsidR="00C90D25" w:rsidRPr="00C478A5" w:rsidRDefault="00C90D25" w:rsidP="00C90D25">
      <w:pPr>
        <w:pStyle w:val="a5"/>
        <w:spacing w:before="0" w:beforeAutospacing="0" w:after="150" w:afterAutospacing="0"/>
        <w:jc w:val="both"/>
      </w:pPr>
      <w:r w:rsidRPr="00C478A5">
        <w:t>1.Введение.</w:t>
      </w:r>
    </w:p>
    <w:p w:rsidR="00C90D25" w:rsidRPr="00C478A5" w:rsidRDefault="00C90D25" w:rsidP="00C90D25">
      <w:pPr>
        <w:pStyle w:val="a5"/>
        <w:spacing w:before="0" w:beforeAutospacing="0" w:after="150" w:afterAutospacing="0"/>
        <w:jc w:val="both"/>
      </w:pPr>
      <w:r w:rsidRPr="00C478A5">
        <w:t xml:space="preserve">     Анализ возможностей адаптации ребенка в мире, где поток информации </w:t>
      </w:r>
      <w:proofErr w:type="gramStart"/>
      <w:r w:rsidRPr="00C478A5">
        <w:t>возрастает  довольно быстро показывает</w:t>
      </w:r>
      <w:proofErr w:type="gramEnd"/>
      <w:r w:rsidRPr="00C478A5">
        <w:t>, что уже с раннего возраста он должен обладать определенными умениями, планировать и целенаправленно осуществлять  разного рода деятельность. Кто же, как не школа, призван развивать способности школьника реализовать себя в новых социально-экономических условиях, уметь адаптироваться в различных жизненных ситуациях.</w:t>
      </w:r>
    </w:p>
    <w:p w:rsidR="00C90D25" w:rsidRPr="00C478A5" w:rsidRDefault="00C90D25" w:rsidP="00C90D25">
      <w:pPr>
        <w:pStyle w:val="a5"/>
        <w:spacing w:before="0" w:beforeAutospacing="0" w:after="150" w:afterAutospacing="0"/>
        <w:jc w:val="both"/>
      </w:pPr>
      <w:r w:rsidRPr="00C478A5">
        <w:lastRenderedPageBreak/>
        <w:t xml:space="preserve">  Задача системы образования сегодня состоит не в передаче объема знаний, а в том, чтобы научить ребят учиться. Этой задаче соответствует  деятельностный метод обучения, </w:t>
      </w:r>
      <w:proofErr w:type="gramStart"/>
      <w:r w:rsidRPr="00C478A5">
        <w:t>обеспечивающий</w:t>
      </w:r>
      <w:proofErr w:type="gramEnd"/>
      <w:r w:rsidRPr="00C478A5">
        <w:t xml:space="preserve"> системное включение детей в учебно-познавательную деятельность. А деятельность, в том числе социально ведущая деятельность, это всегда целеустремленная система, система, нацеленная на результат.</w:t>
      </w:r>
    </w:p>
    <w:p w:rsidR="00C90D25" w:rsidRPr="00C478A5" w:rsidRDefault="00C90D25" w:rsidP="00C90D25">
      <w:pPr>
        <w:pStyle w:val="a5"/>
        <w:spacing w:before="0" w:beforeAutospacing="0" w:after="150" w:afterAutospacing="0"/>
        <w:jc w:val="both"/>
      </w:pPr>
      <w:r w:rsidRPr="00C478A5">
        <w:t>2.Понятие системно-деятельностного подхода.</w:t>
      </w:r>
    </w:p>
    <w:p w:rsidR="00C90D25" w:rsidRPr="00C478A5" w:rsidRDefault="00C90D25" w:rsidP="00C90D25">
      <w:pPr>
        <w:pStyle w:val="a5"/>
        <w:spacing w:before="0" w:beforeAutospacing="0" w:after="150" w:afterAutospacing="0"/>
        <w:jc w:val="both"/>
      </w:pPr>
      <w:r w:rsidRPr="00C478A5">
        <w:t>   В чём же сущность деятельностного подхода? Принцип деятельности заключается в том, что формирование личности ученика и продвижение его в развитии осуществляется не тогда, когда он воспринимает знания в готовом виде, а в процессе его собственной деятельности, направ</w:t>
      </w:r>
      <w:r w:rsidRPr="00C478A5">
        <w:softHyphen/>
        <w:t>ленной на «открытие нового знания». Китайская мудрость гласит «Я слышу – я забываю, я вижу – я запоминаю, я делаю – я усваиваю».</w:t>
      </w:r>
    </w:p>
    <w:p w:rsidR="00C90D25" w:rsidRPr="00C478A5" w:rsidRDefault="00C90D25" w:rsidP="00C90D25">
      <w:pPr>
        <w:pStyle w:val="a5"/>
        <w:spacing w:before="0" w:beforeAutospacing="0" w:after="150" w:afterAutospacing="0"/>
        <w:jc w:val="both"/>
      </w:pPr>
      <w:r w:rsidRPr="00C478A5">
        <w:t>  Деятельностный подход исходит из положения о том,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 Таким образом, личностное, социальное, познавательное развитие учащихся определяется характером организации их деятельности, в первую очередь учебной. В деятельностном подходе обосновано положение, согласно которому содержание образования проектирует определенный тип мышления — эмпирический или теоретический в зависимости от содержания обучения.</w:t>
      </w:r>
    </w:p>
    <w:p w:rsidR="00C90D25" w:rsidRPr="00C478A5" w:rsidRDefault="00C90D25" w:rsidP="00C90D25">
      <w:pPr>
        <w:pStyle w:val="a5"/>
        <w:spacing w:before="0" w:beforeAutospacing="0" w:after="150" w:afterAutospacing="0"/>
        <w:jc w:val="both"/>
      </w:pPr>
      <w:r w:rsidRPr="00C478A5">
        <w:t> 3. Актуализация системно-деятельностного подхода.</w:t>
      </w:r>
    </w:p>
    <w:p w:rsidR="00C90D25" w:rsidRPr="00C478A5" w:rsidRDefault="00C90D25" w:rsidP="00C90D25">
      <w:pPr>
        <w:pStyle w:val="a5"/>
        <w:spacing w:before="0" w:beforeAutospacing="0" w:after="150" w:afterAutospacing="0"/>
        <w:jc w:val="both"/>
      </w:pPr>
      <w:r w:rsidRPr="00C478A5">
        <w:t>    Актуализация системно-деятельностного подхода при разработке концепции стандартов общего</w:t>
      </w:r>
    </w:p>
    <w:p w:rsidR="00C90D25" w:rsidRPr="00C478A5" w:rsidRDefault="00C90D25" w:rsidP="00C90D25">
      <w:pPr>
        <w:pStyle w:val="a5"/>
        <w:spacing w:before="0" w:beforeAutospacing="0" w:after="150" w:afterAutospacing="0"/>
        <w:jc w:val="both"/>
      </w:pPr>
      <w:r w:rsidRPr="00C478A5">
        <w:t>образования обусловлена тем, что последовательная его реализация повышает эффективность образования по следующим показателям:</w:t>
      </w:r>
    </w:p>
    <w:p w:rsidR="00C90D25" w:rsidRPr="00C478A5" w:rsidRDefault="00C90D25" w:rsidP="00C90D25">
      <w:pPr>
        <w:pStyle w:val="a5"/>
        <w:spacing w:before="0" w:beforeAutospacing="0" w:after="150" w:afterAutospacing="0"/>
        <w:jc w:val="both"/>
      </w:pPr>
      <w:r w:rsidRPr="00C478A5">
        <w:t>· придание результатам образования социально и личностно значимого характера;</w:t>
      </w:r>
    </w:p>
    <w:p w:rsidR="00C90D25" w:rsidRPr="00C478A5" w:rsidRDefault="00C90D25" w:rsidP="00C90D25">
      <w:pPr>
        <w:pStyle w:val="a5"/>
        <w:spacing w:before="0" w:beforeAutospacing="0" w:after="150" w:afterAutospacing="0"/>
        <w:jc w:val="both"/>
      </w:pPr>
      <w:r w:rsidRPr="00C478A5">
        <w:t>· более гибкое и прочное усвоение знаний учащимися, возможность их</w:t>
      </w:r>
    </w:p>
    <w:p w:rsidR="00C90D25" w:rsidRPr="00C478A5" w:rsidRDefault="00C90D25" w:rsidP="00C90D25">
      <w:pPr>
        <w:pStyle w:val="a5"/>
        <w:spacing w:before="0" w:beforeAutospacing="0" w:after="150" w:afterAutospacing="0"/>
        <w:jc w:val="both"/>
      </w:pPr>
      <w:r w:rsidRPr="00C478A5">
        <w:t>самостоятельного движения в изучаемой области;</w:t>
      </w:r>
    </w:p>
    <w:p w:rsidR="00C90D25" w:rsidRPr="00C478A5" w:rsidRDefault="00C90D25" w:rsidP="00C90D25">
      <w:pPr>
        <w:pStyle w:val="a5"/>
        <w:spacing w:before="0" w:beforeAutospacing="0" w:after="150" w:afterAutospacing="0"/>
        <w:jc w:val="both"/>
      </w:pPr>
      <w:r w:rsidRPr="00C478A5">
        <w:t>· возможность дифференцированного обучения с сохранением единой структуры</w:t>
      </w:r>
    </w:p>
    <w:p w:rsidR="00C90D25" w:rsidRPr="00C478A5" w:rsidRDefault="00C90D25" w:rsidP="00C90D25">
      <w:pPr>
        <w:pStyle w:val="a5"/>
        <w:spacing w:before="0" w:beforeAutospacing="0" w:after="150" w:afterAutospacing="0"/>
        <w:jc w:val="both"/>
      </w:pPr>
      <w:r w:rsidRPr="00C478A5">
        <w:t>теоретических знаний;</w:t>
      </w:r>
    </w:p>
    <w:p w:rsidR="00C90D25" w:rsidRPr="00C478A5" w:rsidRDefault="00C90D25" w:rsidP="00C90D25">
      <w:pPr>
        <w:pStyle w:val="a5"/>
        <w:spacing w:before="0" w:beforeAutospacing="0" w:after="150" w:afterAutospacing="0"/>
        <w:jc w:val="both"/>
      </w:pPr>
      <w:r w:rsidRPr="00C478A5">
        <w:t>· существенное повышение мотивации и интереса к учению</w:t>
      </w:r>
    </w:p>
    <w:p w:rsidR="00C90D25" w:rsidRPr="00C478A5" w:rsidRDefault="00C90D25" w:rsidP="00C90D25">
      <w:pPr>
        <w:pStyle w:val="a5"/>
        <w:spacing w:before="0" w:beforeAutospacing="0" w:after="150" w:afterAutospacing="0"/>
        <w:jc w:val="both"/>
      </w:pPr>
      <w:r w:rsidRPr="00C478A5">
        <w:t>· обеспечение условий для общекультурного и личностного развития на основе формирования универсальных учебных действий, обеспечивающих не только успешное усвоение знаний, умений и навыков, но и формирование картины мира, компетентностей в любой предметной области познания.</w:t>
      </w:r>
    </w:p>
    <w:p w:rsidR="00C90D25" w:rsidRPr="00C478A5" w:rsidRDefault="00C90D25" w:rsidP="00C90D25">
      <w:pPr>
        <w:pStyle w:val="a5"/>
        <w:spacing w:before="0" w:beforeAutospacing="0" w:after="150" w:afterAutospacing="0"/>
        <w:jc w:val="both"/>
      </w:pPr>
      <w:r w:rsidRPr="00C478A5">
        <w:t>  Системно-деятельностный подход в образовательных стандартах позволяет выделить основные результаты обучения и воспитания, выраженные в терминах ключевых задач развития учащихся и формирования универсальных способов учебных и познавательных действий, которые должны быть положены в основу выбор и структурирования содержания образования.</w:t>
      </w:r>
    </w:p>
    <w:p w:rsidR="00C90D25" w:rsidRPr="00C478A5" w:rsidRDefault="00C90D25" w:rsidP="00C90D25">
      <w:pPr>
        <w:pStyle w:val="a5"/>
        <w:spacing w:before="0" w:beforeAutospacing="0" w:after="150" w:afterAutospacing="0"/>
        <w:jc w:val="both"/>
      </w:pPr>
      <w:r w:rsidRPr="00C478A5">
        <w:t>4. Система дидактических принципов.</w:t>
      </w:r>
    </w:p>
    <w:p w:rsidR="00C90D25" w:rsidRPr="00C478A5" w:rsidRDefault="00C90D25" w:rsidP="00C90D25">
      <w:pPr>
        <w:pStyle w:val="a5"/>
        <w:spacing w:before="0" w:beforeAutospacing="0" w:after="150" w:afterAutospacing="0"/>
        <w:jc w:val="both"/>
      </w:pPr>
      <w:r w:rsidRPr="00C478A5">
        <w:t>  Реализация технологии деятельностного метода в практическом преподавании обеспечивается следующей системой дидактических принципов:</w:t>
      </w:r>
    </w:p>
    <w:p w:rsidR="00C90D25" w:rsidRPr="00C478A5" w:rsidRDefault="00C90D25" w:rsidP="00C90D25">
      <w:pPr>
        <w:pStyle w:val="a5"/>
        <w:spacing w:before="0" w:beforeAutospacing="0" w:after="150" w:afterAutospacing="0"/>
        <w:jc w:val="both"/>
      </w:pPr>
      <w:r w:rsidRPr="00C478A5">
        <w:lastRenderedPageBreak/>
        <w:t>1) 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C90D25" w:rsidRPr="00C478A5" w:rsidRDefault="00C90D25" w:rsidP="00C90D25">
      <w:pPr>
        <w:pStyle w:val="a5"/>
        <w:spacing w:before="0" w:beforeAutospacing="0" w:after="150" w:afterAutospacing="0"/>
        <w:jc w:val="both"/>
      </w:pPr>
      <w:r w:rsidRPr="00C478A5">
        <w:t>2) Принцип непрерывности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C90D25" w:rsidRPr="00C478A5" w:rsidRDefault="00C90D25" w:rsidP="00C90D25">
      <w:pPr>
        <w:pStyle w:val="a5"/>
        <w:spacing w:before="0" w:beforeAutospacing="0" w:after="150" w:afterAutospacing="0"/>
        <w:jc w:val="both"/>
      </w:pPr>
      <w:r w:rsidRPr="00C478A5">
        <w:t>3) Принцип целостности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C90D25" w:rsidRPr="00C478A5" w:rsidRDefault="00C90D25" w:rsidP="00C90D25">
      <w:pPr>
        <w:pStyle w:val="a5"/>
        <w:spacing w:before="0" w:beforeAutospacing="0" w:after="150" w:afterAutospacing="0"/>
        <w:jc w:val="both"/>
      </w:pPr>
      <w:r w:rsidRPr="00C478A5">
        <w:t>4) Принцип минимакса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C90D25" w:rsidRPr="00C478A5" w:rsidRDefault="00C90D25" w:rsidP="00C90D25">
      <w:pPr>
        <w:pStyle w:val="a5"/>
        <w:spacing w:before="0" w:beforeAutospacing="0" w:after="150" w:afterAutospacing="0"/>
        <w:jc w:val="both"/>
      </w:pPr>
      <w:r w:rsidRPr="00C478A5">
        <w:t>5) Принцип психологической комфортности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C90D25" w:rsidRPr="00C478A5" w:rsidRDefault="00C90D25" w:rsidP="00C90D25">
      <w:pPr>
        <w:pStyle w:val="a5"/>
        <w:spacing w:before="0" w:beforeAutospacing="0" w:after="150" w:afterAutospacing="0"/>
        <w:jc w:val="both"/>
      </w:pPr>
      <w:r w:rsidRPr="00C478A5">
        <w:t>6) Принцип вариативности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C90D25" w:rsidRPr="00C478A5" w:rsidRDefault="00C90D25" w:rsidP="00C90D25">
      <w:pPr>
        <w:pStyle w:val="a5"/>
        <w:spacing w:before="0" w:beforeAutospacing="0" w:after="150" w:afterAutospacing="0"/>
        <w:jc w:val="both"/>
      </w:pPr>
      <w:r w:rsidRPr="00C478A5">
        <w:t>7) 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C90D25" w:rsidRPr="00C478A5" w:rsidRDefault="00C90D25" w:rsidP="00C90D25">
      <w:pPr>
        <w:pStyle w:val="a5"/>
        <w:spacing w:before="0" w:beforeAutospacing="0" w:after="150" w:afterAutospacing="0"/>
        <w:jc w:val="both"/>
      </w:pPr>
      <w:r w:rsidRPr="00C478A5">
        <w:t>5. Заключение.</w:t>
      </w:r>
    </w:p>
    <w:p w:rsidR="00C90D25" w:rsidRPr="00C478A5" w:rsidRDefault="00C90D25" w:rsidP="00C90D25">
      <w:pPr>
        <w:pStyle w:val="a5"/>
        <w:spacing w:before="0" w:beforeAutospacing="0" w:after="150" w:afterAutospacing="0"/>
        <w:jc w:val="both"/>
      </w:pPr>
      <w:r w:rsidRPr="00C478A5">
        <w:t> Системно-деятельностный подход в образовательных Стандартах позволяет выделить основные результаты обучения и воспитания:</w:t>
      </w:r>
    </w:p>
    <w:p w:rsidR="00C90D25" w:rsidRPr="00C478A5" w:rsidRDefault="00C90D25" w:rsidP="00C90D25">
      <w:pPr>
        <w:pStyle w:val="a5"/>
        <w:spacing w:before="0" w:beforeAutospacing="0" w:after="150" w:afterAutospacing="0"/>
        <w:jc w:val="both"/>
      </w:pPr>
      <w:r w:rsidRPr="00C478A5">
        <w:t>  Личностное развитие – развитие готовности и способности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 «уметь учиться»;</w:t>
      </w:r>
    </w:p>
    <w:p w:rsidR="00C90D25" w:rsidRPr="00C478A5" w:rsidRDefault="00C90D25" w:rsidP="00C90D25">
      <w:pPr>
        <w:pStyle w:val="a5"/>
        <w:spacing w:before="0" w:beforeAutospacing="0" w:after="150" w:afterAutospacing="0"/>
        <w:jc w:val="both"/>
      </w:pPr>
      <w:r w:rsidRPr="00C478A5">
        <w:t>  Социальное развитие –формирование российской и гражданской идентичности на основе принятия учащимися демократических ценностей, развития толерантности жизни в обществе, воспитания патриотических убеждений; освоение основных социальных ролей, норм и правил.</w:t>
      </w:r>
    </w:p>
    <w:p w:rsidR="00C90D25" w:rsidRPr="00C478A5" w:rsidRDefault="00C90D25" w:rsidP="00C90D25">
      <w:pPr>
        <w:pStyle w:val="a5"/>
        <w:spacing w:before="0" w:beforeAutospacing="0" w:after="150" w:afterAutospacing="0"/>
        <w:jc w:val="both"/>
      </w:pPr>
      <w:r w:rsidRPr="00C478A5">
        <w:t>  Познавательное развитие– формирование у учащихся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w:t>
      </w:r>
    </w:p>
    <w:p w:rsidR="00C90D25" w:rsidRPr="00C478A5" w:rsidRDefault="00C90D25" w:rsidP="00C90D25">
      <w:pPr>
        <w:pStyle w:val="a5"/>
        <w:spacing w:before="0" w:beforeAutospacing="0" w:after="150" w:afterAutospacing="0"/>
        <w:jc w:val="both"/>
      </w:pPr>
      <w:r w:rsidRPr="00C478A5">
        <w:t xml:space="preserve">  Коммуникативное развитие – 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w:t>
      </w:r>
      <w:r w:rsidRPr="00C478A5">
        <w:lastRenderedPageBreak/>
        <w:t>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p w:rsidR="00C90D25" w:rsidRPr="00C478A5" w:rsidRDefault="00C90D25" w:rsidP="00C90D25">
      <w:pPr>
        <w:pStyle w:val="a5"/>
        <w:spacing w:before="0" w:beforeAutospacing="0" w:after="150" w:afterAutospacing="0"/>
        <w:jc w:val="both"/>
      </w:pPr>
      <w:r w:rsidRPr="00C478A5">
        <w:t>   Системно-деятельностный подход нацелен на развитие личности, на формирование гражданской идентичности, указывает и помогает отследить ценностные ориентиры, которые встраиваются в новое поколение стандартов российского образования.</w:t>
      </w:r>
    </w:p>
    <w:p w:rsidR="00C90D25" w:rsidRPr="00C478A5" w:rsidRDefault="00C90D25" w:rsidP="00C90D25">
      <w:pPr>
        <w:pStyle w:val="a5"/>
        <w:spacing w:before="0" w:beforeAutospacing="0" w:after="150" w:afterAutospacing="0"/>
        <w:jc w:val="both"/>
      </w:pPr>
    </w:p>
    <w:p w:rsidR="00C90D25" w:rsidRPr="00C478A5" w:rsidRDefault="00C90D25" w:rsidP="00C90D25">
      <w:pPr>
        <w:suppressAutoHyphens/>
        <w:spacing w:after="0" w:line="240" w:lineRule="auto"/>
        <w:jc w:val="both"/>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kern w:val="2"/>
          <w:sz w:val="24"/>
          <w:szCs w:val="24"/>
          <w:lang w:val="ru-RU" w:eastAsia="hi-IN" w:bidi="hi-IN"/>
        </w:rPr>
        <w:tab/>
      </w:r>
      <w:r w:rsidRPr="00C478A5">
        <w:rPr>
          <w:rFonts w:ascii="Times New Roman" w:eastAsia="Times New Roman" w:hAnsi="Times New Roman" w:cs="Times New Roman"/>
          <w:b/>
          <w:kern w:val="2"/>
          <w:sz w:val="24"/>
          <w:szCs w:val="24"/>
          <w:lang w:val="ru-RU" w:eastAsia="hi-IN" w:bidi="hi-IN"/>
        </w:rPr>
        <w:t>По третьему вопросу</w:t>
      </w:r>
      <w:r w:rsidRPr="00C478A5">
        <w:rPr>
          <w:rFonts w:ascii="Times New Roman" w:eastAsia="Times New Roman" w:hAnsi="Times New Roman" w:cs="Times New Roman"/>
          <w:kern w:val="2"/>
          <w:sz w:val="24"/>
          <w:szCs w:val="24"/>
          <w:lang w:val="ru-RU" w:eastAsia="hi-IN" w:bidi="hi-IN"/>
        </w:rPr>
        <w:t xml:space="preserve"> заслушали зам. директора </w:t>
      </w:r>
      <w:r w:rsidR="00FD1760">
        <w:rPr>
          <w:rFonts w:ascii="Times New Roman" w:eastAsia="Times New Roman" w:hAnsi="Times New Roman" w:cs="Times New Roman"/>
          <w:kern w:val="2"/>
          <w:sz w:val="24"/>
          <w:szCs w:val="24"/>
          <w:lang w:val="ru-RU" w:eastAsia="hi-IN" w:bidi="hi-IN"/>
        </w:rPr>
        <w:t>Рындина И.П.</w:t>
      </w:r>
      <w:r w:rsidRPr="00C478A5">
        <w:rPr>
          <w:rFonts w:ascii="Times New Roman" w:eastAsia="Times New Roman" w:hAnsi="Times New Roman" w:cs="Times New Roman"/>
          <w:kern w:val="2"/>
          <w:sz w:val="24"/>
          <w:szCs w:val="24"/>
          <w:lang w:val="ru-RU" w:eastAsia="hi-IN" w:bidi="hi-IN"/>
        </w:rPr>
        <w:t xml:space="preserve">. Она предоставила результаты участия обучающихся школы в </w:t>
      </w:r>
      <w:proofErr w:type="gramStart"/>
      <w:r w:rsidR="00FD1760">
        <w:rPr>
          <w:rFonts w:ascii="Times New Roman" w:eastAsia="Times New Roman" w:hAnsi="Times New Roman" w:cs="Times New Roman"/>
          <w:kern w:val="2"/>
          <w:sz w:val="24"/>
          <w:szCs w:val="24"/>
          <w:lang w:val="ru-RU" w:eastAsia="hi-IN" w:bidi="hi-IN"/>
        </w:rPr>
        <w:t>муниципальном</w:t>
      </w:r>
      <w:proofErr w:type="gramEnd"/>
      <w:r w:rsidRPr="00C478A5">
        <w:rPr>
          <w:rFonts w:ascii="Times New Roman" w:eastAsia="Times New Roman" w:hAnsi="Times New Roman" w:cs="Times New Roman"/>
          <w:kern w:val="2"/>
          <w:sz w:val="24"/>
          <w:szCs w:val="24"/>
          <w:lang w:val="ru-RU" w:eastAsia="hi-IN" w:bidi="hi-IN"/>
        </w:rPr>
        <w:t xml:space="preserve"> и региональных этапах Всероссийской  олимпиады школьников. Также было указано на недостаточно эффективную работу учителей-предметников по подготовке учеников к олимпиаде по физике, информатике, русскому языку, истории, иностранному языку.</w:t>
      </w:r>
    </w:p>
    <w:p w:rsidR="00C90D25" w:rsidRPr="00C478A5" w:rsidRDefault="00C90D25" w:rsidP="00C90D25">
      <w:pPr>
        <w:suppressAutoHyphens/>
        <w:spacing w:after="0" w:line="240" w:lineRule="auto"/>
        <w:jc w:val="both"/>
        <w:rPr>
          <w:rFonts w:ascii="Times New Roman" w:eastAsia="Times New Roman" w:hAnsi="Times New Roman" w:cs="Times New Roman"/>
          <w:kern w:val="2"/>
          <w:sz w:val="24"/>
          <w:szCs w:val="24"/>
          <w:lang w:val="ru-RU" w:eastAsia="hi-IN" w:bidi="hi-IN"/>
        </w:rPr>
      </w:pPr>
    </w:p>
    <w:p w:rsidR="00C90D25" w:rsidRPr="00C478A5" w:rsidRDefault="00C90D25" w:rsidP="00C90D25">
      <w:pPr>
        <w:suppressAutoHyphens/>
        <w:spacing w:after="0" w:line="240" w:lineRule="auto"/>
        <w:jc w:val="both"/>
        <w:rPr>
          <w:rFonts w:ascii="Times New Roman" w:eastAsia="Times New Roman" w:hAnsi="Times New Roman" w:cs="Times New Roman"/>
          <w:kern w:val="2"/>
          <w:sz w:val="24"/>
          <w:szCs w:val="24"/>
          <w:lang w:val="ru-RU" w:eastAsia="hi-IN" w:bidi="hi-IN"/>
        </w:rPr>
      </w:pPr>
    </w:p>
    <w:tbl>
      <w:tblPr>
        <w:tblStyle w:val="a8"/>
        <w:tblW w:w="0" w:type="auto"/>
        <w:tblLook w:val="04A0" w:firstRow="1" w:lastRow="0" w:firstColumn="1" w:lastColumn="0" w:noHBand="0" w:noVBand="1"/>
      </w:tblPr>
      <w:tblGrid>
        <w:gridCol w:w="1971"/>
        <w:gridCol w:w="2257"/>
        <w:gridCol w:w="2532"/>
        <w:gridCol w:w="2811"/>
      </w:tblGrid>
      <w:tr w:rsidR="00C90D25" w:rsidRPr="00C478A5" w:rsidTr="009B400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D25" w:rsidRPr="00C478A5" w:rsidRDefault="00C90D25" w:rsidP="009B4008">
            <w:pPr>
              <w:suppressAutoHyphens/>
              <w:jc w:val="both"/>
              <w:rPr>
                <w:rFonts w:ascii="Times New Roman" w:eastAsia="Times New Roman" w:hAnsi="Times New Roman" w:cs="Times New Roman"/>
                <w:kern w:val="2"/>
                <w:sz w:val="24"/>
                <w:szCs w:val="24"/>
                <w:lang w:eastAsia="hi-IN" w:bidi="hi-IN"/>
              </w:rPr>
            </w:pPr>
            <w:r w:rsidRPr="00C478A5">
              <w:rPr>
                <w:rFonts w:ascii="Times New Roman" w:eastAsia="Times New Roman" w:hAnsi="Times New Roman" w:cs="Times New Roman"/>
                <w:kern w:val="2"/>
                <w:sz w:val="24"/>
                <w:szCs w:val="24"/>
                <w:lang w:eastAsia="hi-IN" w:bidi="hi-IN"/>
              </w:rPr>
              <w:t>Всего участников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D25" w:rsidRPr="00C478A5" w:rsidRDefault="00C90D25" w:rsidP="009B4008">
            <w:pPr>
              <w:suppressAutoHyphens/>
              <w:jc w:val="both"/>
              <w:rPr>
                <w:rFonts w:ascii="Times New Roman" w:eastAsia="Times New Roman" w:hAnsi="Times New Roman" w:cs="Times New Roman"/>
                <w:kern w:val="2"/>
                <w:sz w:val="24"/>
                <w:szCs w:val="24"/>
                <w:lang w:eastAsia="hi-IN" w:bidi="hi-IN"/>
              </w:rPr>
            </w:pPr>
            <w:r w:rsidRPr="00C478A5">
              <w:rPr>
                <w:rFonts w:ascii="Times New Roman" w:eastAsia="Times New Roman" w:hAnsi="Times New Roman" w:cs="Times New Roman"/>
                <w:kern w:val="2"/>
                <w:sz w:val="24"/>
                <w:szCs w:val="24"/>
                <w:lang w:eastAsia="hi-IN" w:bidi="hi-IN"/>
              </w:rPr>
              <w:t xml:space="preserve">Победители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D25" w:rsidRPr="00C478A5" w:rsidRDefault="00C90D25" w:rsidP="009B4008">
            <w:pPr>
              <w:suppressAutoHyphens/>
              <w:jc w:val="both"/>
              <w:rPr>
                <w:rFonts w:ascii="Times New Roman" w:eastAsia="Times New Roman" w:hAnsi="Times New Roman" w:cs="Times New Roman"/>
                <w:kern w:val="2"/>
                <w:sz w:val="24"/>
                <w:szCs w:val="24"/>
                <w:lang w:eastAsia="hi-IN" w:bidi="hi-IN"/>
              </w:rPr>
            </w:pPr>
            <w:r w:rsidRPr="00C478A5">
              <w:rPr>
                <w:rFonts w:ascii="Times New Roman" w:eastAsia="Times New Roman" w:hAnsi="Times New Roman" w:cs="Times New Roman"/>
                <w:kern w:val="2"/>
                <w:sz w:val="24"/>
                <w:szCs w:val="24"/>
                <w:lang w:eastAsia="hi-IN" w:bidi="hi-IN"/>
              </w:rPr>
              <w:t>П</w:t>
            </w:r>
            <w:r w:rsidR="00FD1760">
              <w:rPr>
                <w:rFonts w:ascii="Times New Roman" w:eastAsia="Times New Roman" w:hAnsi="Times New Roman" w:cs="Times New Roman"/>
                <w:kern w:val="2"/>
                <w:sz w:val="24"/>
                <w:szCs w:val="24"/>
                <w:lang w:val="ru-RU" w:eastAsia="hi-IN" w:bidi="hi-IN"/>
              </w:rPr>
              <w:t>р</w:t>
            </w:r>
            <w:r w:rsidRPr="00C478A5">
              <w:rPr>
                <w:rFonts w:ascii="Times New Roman" w:eastAsia="Times New Roman" w:hAnsi="Times New Roman" w:cs="Times New Roman"/>
                <w:kern w:val="2"/>
                <w:sz w:val="24"/>
                <w:szCs w:val="24"/>
                <w:lang w:eastAsia="hi-IN" w:bidi="hi-IN"/>
              </w:rPr>
              <w:t xml:space="preserve">изеры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D25" w:rsidRPr="00C478A5" w:rsidRDefault="00C90D25" w:rsidP="009B4008">
            <w:pPr>
              <w:suppressAutoHyphens/>
              <w:jc w:val="both"/>
              <w:rPr>
                <w:rFonts w:ascii="Times New Roman" w:eastAsia="Times New Roman" w:hAnsi="Times New Roman" w:cs="Times New Roman"/>
                <w:kern w:val="2"/>
                <w:sz w:val="24"/>
                <w:szCs w:val="24"/>
                <w:lang w:eastAsia="hi-IN" w:bidi="hi-IN"/>
              </w:rPr>
            </w:pPr>
            <w:r w:rsidRPr="00C478A5">
              <w:rPr>
                <w:rFonts w:ascii="Times New Roman" w:eastAsia="Times New Roman" w:hAnsi="Times New Roman" w:cs="Times New Roman"/>
                <w:kern w:val="2"/>
                <w:sz w:val="24"/>
                <w:szCs w:val="24"/>
                <w:lang w:eastAsia="hi-IN" w:bidi="hi-IN"/>
              </w:rPr>
              <w:t xml:space="preserve">Количество участников регион. этапа </w:t>
            </w:r>
          </w:p>
        </w:tc>
      </w:tr>
      <w:tr w:rsidR="00C90D25" w:rsidRPr="00C478A5" w:rsidTr="009B400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D25" w:rsidRPr="00C478A5" w:rsidRDefault="00C90D25" w:rsidP="009B4008">
            <w:pPr>
              <w:suppressAutoHyphens/>
              <w:jc w:val="both"/>
              <w:rPr>
                <w:rFonts w:ascii="Times New Roman" w:eastAsia="Times New Roman" w:hAnsi="Times New Roman" w:cs="Times New Roman"/>
                <w:kern w:val="2"/>
                <w:sz w:val="24"/>
                <w:szCs w:val="24"/>
                <w:lang w:eastAsia="hi-IN" w:bidi="hi-IN"/>
              </w:rPr>
            </w:pPr>
            <w:r w:rsidRPr="00C478A5">
              <w:rPr>
                <w:rFonts w:ascii="Times New Roman" w:eastAsia="Times New Roman" w:hAnsi="Times New Roman" w:cs="Times New Roman"/>
                <w:kern w:val="2"/>
                <w:sz w:val="24"/>
                <w:szCs w:val="24"/>
                <w:lang w:eastAsia="hi-IN" w:bidi="hi-IN"/>
              </w:rPr>
              <w:t>41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D25" w:rsidRPr="00C478A5" w:rsidRDefault="00C90D25" w:rsidP="009B4008">
            <w:pPr>
              <w:suppressAutoHyphens/>
              <w:jc w:val="both"/>
              <w:rPr>
                <w:rFonts w:ascii="Times New Roman" w:eastAsia="Times New Roman" w:hAnsi="Times New Roman" w:cs="Times New Roman"/>
                <w:kern w:val="2"/>
                <w:sz w:val="24"/>
                <w:szCs w:val="24"/>
                <w:lang w:eastAsia="hi-IN" w:bidi="hi-IN"/>
              </w:rPr>
            </w:pPr>
            <w:r w:rsidRPr="00C478A5">
              <w:rPr>
                <w:rFonts w:ascii="Times New Roman" w:eastAsia="Times New Roman" w:hAnsi="Times New Roman" w:cs="Times New Roman"/>
                <w:kern w:val="2"/>
                <w:sz w:val="24"/>
                <w:szCs w:val="24"/>
                <w:lang w:eastAsia="hi-IN" w:bidi="hi-IN"/>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D25" w:rsidRPr="00C478A5" w:rsidRDefault="00C90D25" w:rsidP="009B4008">
            <w:pPr>
              <w:suppressAutoHyphens/>
              <w:jc w:val="both"/>
              <w:rPr>
                <w:rFonts w:ascii="Times New Roman" w:eastAsia="Times New Roman" w:hAnsi="Times New Roman" w:cs="Times New Roman"/>
                <w:kern w:val="2"/>
                <w:sz w:val="24"/>
                <w:szCs w:val="24"/>
                <w:lang w:eastAsia="hi-IN" w:bidi="hi-IN"/>
              </w:rPr>
            </w:pPr>
            <w:r w:rsidRPr="00C478A5">
              <w:rPr>
                <w:rFonts w:ascii="Times New Roman" w:eastAsia="Times New Roman" w:hAnsi="Times New Roman" w:cs="Times New Roman"/>
                <w:kern w:val="2"/>
                <w:sz w:val="24"/>
                <w:szCs w:val="24"/>
                <w:lang w:eastAsia="hi-IN" w:bidi="hi-IN"/>
              </w:rPr>
              <w:t>8</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D25" w:rsidRPr="00C478A5" w:rsidRDefault="00FD1760" w:rsidP="009B4008">
            <w:pPr>
              <w:suppressAutoHyphens/>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1</w:t>
            </w:r>
          </w:p>
        </w:tc>
      </w:tr>
    </w:tbl>
    <w:p w:rsidR="00C90D25" w:rsidRPr="00C478A5" w:rsidRDefault="00C90D25" w:rsidP="00C90D25">
      <w:pPr>
        <w:suppressAutoHyphens/>
        <w:spacing w:after="0" w:line="240" w:lineRule="auto"/>
        <w:jc w:val="both"/>
        <w:rPr>
          <w:rFonts w:ascii="Times New Roman" w:eastAsia="Times New Roman" w:hAnsi="Times New Roman" w:cs="Times New Roman"/>
          <w:kern w:val="2"/>
          <w:sz w:val="24"/>
          <w:szCs w:val="24"/>
          <w:lang w:val="ru-RU" w:eastAsia="hi-IN" w:bidi="hi-IN"/>
        </w:rPr>
      </w:pPr>
    </w:p>
    <w:p w:rsidR="00C90D25" w:rsidRPr="00C478A5" w:rsidRDefault="00C90D25" w:rsidP="00C90D25">
      <w:pPr>
        <w:suppressAutoHyphens/>
        <w:spacing w:after="0" w:line="240" w:lineRule="auto"/>
        <w:jc w:val="both"/>
        <w:rPr>
          <w:rFonts w:ascii="Times New Roman" w:eastAsia="Times New Roman" w:hAnsi="Times New Roman" w:cs="Times New Roman"/>
          <w:kern w:val="2"/>
          <w:sz w:val="24"/>
          <w:szCs w:val="24"/>
          <w:lang w:val="ru-RU" w:eastAsia="hi-IN" w:bidi="hi-IN"/>
        </w:rPr>
      </w:pPr>
    </w:p>
    <w:p w:rsidR="00C90D25" w:rsidRPr="00C478A5" w:rsidRDefault="00C90D25" w:rsidP="00C90D25">
      <w:pPr>
        <w:spacing w:line="240" w:lineRule="auto"/>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b/>
          <w:sz w:val="24"/>
          <w:szCs w:val="24"/>
          <w:lang w:val="ru-RU" w:eastAsia="hi-IN" w:bidi="hi-IN"/>
        </w:rPr>
        <w:t xml:space="preserve">По </w:t>
      </w:r>
      <w:r w:rsidR="00AC6709">
        <w:rPr>
          <w:rFonts w:ascii="Times New Roman" w:eastAsia="Times New Roman" w:hAnsi="Times New Roman" w:cs="Times New Roman"/>
          <w:b/>
          <w:sz w:val="24"/>
          <w:szCs w:val="24"/>
          <w:lang w:val="ru-RU" w:eastAsia="hi-IN" w:bidi="hi-IN"/>
        </w:rPr>
        <w:t>четвертому</w:t>
      </w:r>
      <w:r w:rsidRPr="00C478A5">
        <w:rPr>
          <w:rFonts w:ascii="Times New Roman" w:eastAsia="Times New Roman" w:hAnsi="Times New Roman" w:cs="Times New Roman"/>
          <w:b/>
          <w:sz w:val="24"/>
          <w:szCs w:val="24"/>
          <w:lang w:val="ru-RU" w:eastAsia="hi-IN" w:bidi="hi-IN"/>
        </w:rPr>
        <w:t xml:space="preserve"> вопросу</w:t>
      </w:r>
      <w:r w:rsidRPr="00C478A5">
        <w:rPr>
          <w:rFonts w:ascii="Times New Roman" w:eastAsia="Times New Roman" w:hAnsi="Times New Roman" w:cs="Times New Roman"/>
          <w:sz w:val="24"/>
          <w:szCs w:val="24"/>
          <w:lang w:val="ru-RU" w:eastAsia="hi-IN" w:bidi="hi-IN"/>
        </w:rPr>
        <w:t xml:space="preserve"> слушали: </w:t>
      </w:r>
      <w:r w:rsidR="00AC6709">
        <w:rPr>
          <w:rFonts w:ascii="Times New Roman" w:eastAsia="Times New Roman" w:hAnsi="Times New Roman" w:cs="Times New Roman"/>
          <w:sz w:val="24"/>
          <w:szCs w:val="24"/>
          <w:lang w:val="ru-RU" w:eastAsia="hi-IN" w:bidi="hi-IN"/>
        </w:rPr>
        <w:t>Цыремпилову Г.А.</w:t>
      </w:r>
      <w:r w:rsidRPr="00C478A5">
        <w:rPr>
          <w:rFonts w:ascii="Times New Roman" w:eastAsia="Times New Roman" w:hAnsi="Times New Roman" w:cs="Times New Roman"/>
          <w:kern w:val="2"/>
          <w:sz w:val="24"/>
          <w:szCs w:val="24"/>
          <w:lang w:val="ru-RU" w:eastAsia="hi-IN" w:bidi="hi-IN"/>
        </w:rPr>
        <w:t xml:space="preserve"> «</w:t>
      </w:r>
      <w:r w:rsidRPr="00C478A5">
        <w:rPr>
          <w:rFonts w:ascii="Times New Roman" w:hAnsi="Times New Roman" w:cs="Times New Roman"/>
          <w:b/>
          <w:bCs/>
          <w:color w:val="000000"/>
          <w:sz w:val="24"/>
          <w:szCs w:val="24"/>
        </w:rPr>
        <w:t>Современные педагогические технологии в работе учителя начальных классов</w:t>
      </w:r>
      <w:r w:rsidRPr="00C478A5">
        <w:rPr>
          <w:rFonts w:ascii="Times New Roman" w:hAnsi="Times New Roman" w:cs="Times New Roman"/>
          <w:b/>
          <w:bCs/>
          <w:color w:val="000000"/>
          <w:sz w:val="24"/>
          <w:szCs w:val="24"/>
          <w:lang w:val="ru-RU"/>
        </w:rPr>
        <w:t>»</w:t>
      </w:r>
      <w:r w:rsidRPr="00C478A5">
        <w:rPr>
          <w:rFonts w:ascii="Times New Roman" w:eastAsia="Times New Roman" w:hAnsi="Times New Roman" w:cs="Times New Roman"/>
          <w:kern w:val="2"/>
          <w:sz w:val="24"/>
          <w:szCs w:val="24"/>
          <w:lang w:val="ru-RU" w:eastAsia="hi-IN" w:bidi="hi-IN"/>
        </w:rPr>
        <w:t xml:space="preserve">.   </w:t>
      </w:r>
    </w:p>
    <w:p w:rsidR="00C90D25" w:rsidRPr="00C478A5" w:rsidRDefault="00C90D25" w:rsidP="00C90D25">
      <w:pPr>
        <w:autoSpaceDE w:val="0"/>
        <w:autoSpaceDN w:val="0"/>
        <w:adjustRightInd w:val="0"/>
        <w:spacing w:line="240" w:lineRule="auto"/>
        <w:ind w:firstLine="426"/>
        <w:jc w:val="both"/>
        <w:rPr>
          <w:rFonts w:ascii="Times New Roman" w:eastAsia="Calibri" w:hAnsi="Times New Roman" w:cs="Times New Roman"/>
          <w:sz w:val="24"/>
          <w:szCs w:val="24"/>
        </w:rPr>
      </w:pPr>
      <w:r w:rsidRPr="00C478A5">
        <w:rPr>
          <w:rFonts w:ascii="Times New Roman" w:eastAsia="Calibri" w:hAnsi="Times New Roman" w:cs="Times New Roman"/>
          <w:sz w:val="24"/>
          <w:szCs w:val="24"/>
        </w:rPr>
        <w:t xml:space="preserve">        Актуальность обобщения  опыта работы  по использованию системно- деятельностного подхода к организации образовательного процесса вытекает из потребности совершенствования системы начального обучения, которая стимулируется социальным заказом: современному обществу нужны образованные, нравственные, творческие люди, способные самостоятельно принимать ответственные решения, потому что только  творческий человек может  успешно адаптироваться  в социуме, противостоять негативным обстоятельствам, находить позитивные выходы из сложных ситуаций, он способен к самореализации своих возможностей и саморазвитию.</w:t>
      </w:r>
    </w:p>
    <w:p w:rsidR="00C90D25" w:rsidRPr="00C478A5" w:rsidRDefault="00C90D25" w:rsidP="00C90D25">
      <w:pPr>
        <w:autoSpaceDE w:val="0"/>
        <w:autoSpaceDN w:val="0"/>
        <w:adjustRightInd w:val="0"/>
        <w:spacing w:line="240" w:lineRule="auto"/>
        <w:ind w:firstLine="426"/>
        <w:jc w:val="both"/>
        <w:rPr>
          <w:rFonts w:ascii="Times New Roman" w:eastAsia="Calibri" w:hAnsi="Times New Roman" w:cs="Times New Roman"/>
          <w:sz w:val="24"/>
          <w:szCs w:val="24"/>
        </w:rPr>
      </w:pPr>
      <w:r w:rsidRPr="00C478A5">
        <w:rPr>
          <w:rFonts w:ascii="Times New Roman" w:eastAsia="Calibri" w:hAnsi="Times New Roman" w:cs="Times New Roman"/>
          <w:sz w:val="24"/>
          <w:szCs w:val="24"/>
        </w:rPr>
        <w:t xml:space="preserve"> Сегодня ценность является не там, где мир воспринимается по схеме знаю - не знаю, умею - не умею, владею - не владею, а где есть тезис «ищу - и нахожу, думаю - и узнаю, тренируюсь - и делаю». На первый план выходит </w:t>
      </w:r>
      <w:r w:rsidRPr="00C478A5">
        <w:rPr>
          <w:rFonts w:ascii="Times New Roman" w:eastAsia="Calibri" w:hAnsi="Times New Roman" w:cs="Times New Roman"/>
          <w:i/>
          <w:sz w:val="24"/>
          <w:szCs w:val="24"/>
        </w:rPr>
        <w:t>личность ученика</w:t>
      </w:r>
      <w:r w:rsidRPr="00C478A5">
        <w:rPr>
          <w:rFonts w:ascii="Times New Roman" w:eastAsia="Calibri" w:hAnsi="Times New Roman" w:cs="Times New Roman"/>
          <w:sz w:val="24"/>
          <w:szCs w:val="24"/>
        </w:rPr>
        <w:t>, готовность его к самостоятельной деятельности по сбору, обработке, анализу и организации информации, умение принимать решения и доводить их до исполнения.</w:t>
      </w:r>
    </w:p>
    <w:p w:rsidR="00C90D25" w:rsidRPr="00C478A5" w:rsidRDefault="00C90D25" w:rsidP="00C90D25">
      <w:pPr>
        <w:autoSpaceDE w:val="0"/>
        <w:autoSpaceDN w:val="0"/>
        <w:adjustRightInd w:val="0"/>
        <w:spacing w:line="240" w:lineRule="auto"/>
        <w:ind w:firstLine="426"/>
        <w:jc w:val="both"/>
        <w:rPr>
          <w:rFonts w:ascii="Times New Roman" w:eastAsia="Calibri" w:hAnsi="Times New Roman" w:cs="Times New Roman"/>
          <w:sz w:val="24"/>
          <w:szCs w:val="24"/>
        </w:rPr>
      </w:pPr>
      <w:r w:rsidRPr="00C478A5">
        <w:rPr>
          <w:rFonts w:ascii="Times New Roman" w:eastAsia="Calibri" w:hAnsi="Times New Roman" w:cs="Times New Roman"/>
          <w:sz w:val="24"/>
          <w:szCs w:val="24"/>
        </w:rPr>
        <w:t xml:space="preserve">  Исходя из этого, иной становятся задачи учителя - не поучить, а побудить, не оценить, а проанализировать. Учитель по отношению к ученику перестает быть источником информации, а становится организатором получения информации, источником духовного и интеллектуального импульса, побуждающего к действию.</w:t>
      </w:r>
    </w:p>
    <w:p w:rsidR="00C90D25" w:rsidRPr="00C478A5" w:rsidRDefault="00C90D25" w:rsidP="00C90D25">
      <w:pPr>
        <w:autoSpaceDE w:val="0"/>
        <w:autoSpaceDN w:val="0"/>
        <w:adjustRightInd w:val="0"/>
        <w:spacing w:line="240" w:lineRule="auto"/>
        <w:ind w:firstLine="426"/>
        <w:jc w:val="both"/>
        <w:rPr>
          <w:rFonts w:ascii="Times New Roman" w:eastAsia="Calibri" w:hAnsi="Times New Roman" w:cs="Times New Roman"/>
          <w:sz w:val="24"/>
          <w:szCs w:val="24"/>
        </w:rPr>
      </w:pPr>
      <w:r w:rsidRPr="00C478A5">
        <w:rPr>
          <w:rFonts w:ascii="Times New Roman" w:eastAsia="Calibri" w:hAnsi="Times New Roman" w:cs="Times New Roman"/>
          <w:sz w:val="24"/>
          <w:szCs w:val="24"/>
        </w:rPr>
        <w:t xml:space="preserve">  Если раньше ученик шел в школу за знаниями, то сегодня знания перестали быть самоцелью. Знать - еще не значит быть готовым эти знания использовать, а без динамики - знания подобны камню, лежащему на пути ручья; образуется запруда, которая со временем порастает зеленью, и вода умирает. Без усилий воли, без личностного участия камень не сдвинуть, воду не открыть.</w:t>
      </w:r>
    </w:p>
    <w:p w:rsidR="00C90D25" w:rsidRPr="00C478A5" w:rsidRDefault="00C90D25" w:rsidP="00C90D25">
      <w:pPr>
        <w:spacing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Эти задачи успешно решаются при широком использовании и внедрении в практику работы учителей   начальных классов системно-деятельностного  подхода обучения, когда </w:t>
      </w:r>
      <w:r w:rsidRPr="00C478A5">
        <w:rPr>
          <w:rFonts w:ascii="Times New Roman" w:hAnsi="Times New Roman" w:cs="Times New Roman"/>
          <w:sz w:val="24"/>
          <w:szCs w:val="24"/>
        </w:rPr>
        <w:lastRenderedPageBreak/>
        <w:t>учитель предлагает своим ученикам не готовые истины, а их самостоятельный поиск, создание и сотворение.</w:t>
      </w:r>
    </w:p>
    <w:p w:rsidR="00C90D25" w:rsidRPr="00C478A5" w:rsidRDefault="00C90D25" w:rsidP="00C90D25">
      <w:pPr>
        <w:spacing w:line="240" w:lineRule="auto"/>
        <w:jc w:val="both"/>
        <w:rPr>
          <w:rFonts w:ascii="Times New Roman" w:hAnsi="Times New Roman" w:cs="Times New Roman"/>
          <w:sz w:val="24"/>
          <w:szCs w:val="24"/>
        </w:rPr>
      </w:pPr>
      <w:r w:rsidRPr="00C478A5">
        <w:rPr>
          <w:rFonts w:ascii="Times New Roman" w:hAnsi="Times New Roman" w:cs="Times New Roman"/>
          <w:sz w:val="24"/>
          <w:szCs w:val="24"/>
        </w:rPr>
        <w:t xml:space="preserve">         Сегодня стало уже очевидным, что именно такое обучение не только делает уроки интересными, а усвоение знаний успешным, но и помогает детям приобрести опыт деятельности и общения, благодаря которому им легче своевременно найти своё призвание и успешно реализовать себя в жизни.</w:t>
      </w:r>
    </w:p>
    <w:p w:rsidR="00C90D25" w:rsidRPr="00C478A5" w:rsidRDefault="00C90D25" w:rsidP="00C90D25">
      <w:pPr>
        <w:spacing w:line="240" w:lineRule="auto"/>
        <w:jc w:val="both"/>
        <w:rPr>
          <w:rFonts w:ascii="Times New Roman" w:hAnsi="Times New Roman" w:cs="Times New Roman"/>
          <w:b/>
          <w:color w:val="000000"/>
          <w:spacing w:val="-1"/>
          <w:w w:val="109"/>
          <w:sz w:val="24"/>
          <w:szCs w:val="24"/>
        </w:rPr>
      </w:pPr>
      <w:r w:rsidRPr="00C478A5">
        <w:rPr>
          <w:rFonts w:ascii="Times New Roman" w:hAnsi="Times New Roman" w:cs="Times New Roman"/>
          <w:b/>
          <w:color w:val="000000"/>
          <w:spacing w:val="-1"/>
          <w:w w:val="109"/>
          <w:sz w:val="24"/>
          <w:szCs w:val="24"/>
        </w:rPr>
        <w:t>Цель и задачи обобщения опыта.</w:t>
      </w:r>
    </w:p>
    <w:p w:rsidR="00C90D25" w:rsidRPr="00C478A5" w:rsidRDefault="00C90D25" w:rsidP="00C90D25">
      <w:pPr>
        <w:spacing w:line="240" w:lineRule="auto"/>
        <w:textAlignment w:val="baseline"/>
        <w:rPr>
          <w:rFonts w:ascii="Times New Roman" w:hAnsi="Times New Roman" w:cs="Times New Roman"/>
          <w:sz w:val="24"/>
          <w:szCs w:val="24"/>
        </w:rPr>
      </w:pPr>
      <w:r w:rsidRPr="00C478A5">
        <w:rPr>
          <w:rFonts w:ascii="Times New Roman" w:eastAsia="Calibri" w:hAnsi="Times New Roman" w:cs="Times New Roman"/>
          <w:b/>
          <w:bCs/>
          <w:color w:val="000000"/>
          <w:kern w:val="24"/>
          <w:sz w:val="24"/>
          <w:szCs w:val="24"/>
        </w:rPr>
        <w:t>Целью</w:t>
      </w:r>
      <w:r w:rsidRPr="00C478A5">
        <w:rPr>
          <w:rFonts w:ascii="Times New Roman" w:eastAsia="Calibri" w:hAnsi="Times New Roman" w:cs="Times New Roman"/>
          <w:bCs/>
          <w:color w:val="000000"/>
          <w:kern w:val="24"/>
          <w:sz w:val="24"/>
          <w:szCs w:val="24"/>
        </w:rPr>
        <w:t xml:space="preserve"> обобщения опыта является  формирование системы работы на основе деятельностного подхода, создающего условия для становления деятельностной, предприимчивой, созидательной личности, обучение разным видам деятельности, создание условий для умственного развития детей, в ходе которого сохраняется психическое и физическое здоровье каждого ученика, а также существенно повышается качество обученности. </w:t>
      </w:r>
    </w:p>
    <w:p w:rsidR="00C90D25" w:rsidRPr="00C478A5" w:rsidRDefault="00C90D25" w:rsidP="00C90D25">
      <w:pPr>
        <w:spacing w:line="240" w:lineRule="auto"/>
        <w:jc w:val="both"/>
        <w:rPr>
          <w:rFonts w:ascii="Times New Roman" w:hAnsi="Times New Roman" w:cs="Times New Roman"/>
          <w:b/>
          <w:color w:val="000000"/>
          <w:spacing w:val="-1"/>
          <w:w w:val="109"/>
          <w:sz w:val="24"/>
          <w:szCs w:val="24"/>
        </w:rPr>
      </w:pPr>
      <w:r w:rsidRPr="00C478A5">
        <w:rPr>
          <w:rFonts w:ascii="Times New Roman" w:hAnsi="Times New Roman" w:cs="Times New Roman"/>
          <w:b/>
          <w:color w:val="000000"/>
          <w:spacing w:val="-1"/>
          <w:w w:val="109"/>
          <w:sz w:val="24"/>
          <w:szCs w:val="24"/>
        </w:rPr>
        <w:t>Задачи:</w:t>
      </w:r>
    </w:p>
    <w:p w:rsidR="00C90D25" w:rsidRPr="00C478A5" w:rsidRDefault="00C90D25" w:rsidP="00C90D25">
      <w:pPr>
        <w:numPr>
          <w:ilvl w:val="0"/>
          <w:numId w:val="30"/>
        </w:numPr>
        <w:spacing w:line="240" w:lineRule="auto"/>
        <w:contextualSpacing/>
        <w:rPr>
          <w:rFonts w:ascii="Times New Roman" w:hAnsi="Times New Roman" w:cs="Times New Roman"/>
          <w:color w:val="FE8637"/>
          <w:sz w:val="24"/>
          <w:szCs w:val="24"/>
        </w:rPr>
      </w:pPr>
      <w:r w:rsidRPr="00C478A5">
        <w:rPr>
          <w:rFonts w:ascii="Times New Roman" w:hAnsi="Times New Roman" w:cs="Times New Roman"/>
          <w:color w:val="000000"/>
          <w:sz w:val="24"/>
          <w:szCs w:val="24"/>
          <w:shd w:val="clear" w:color="auto" w:fill="FFFFFF"/>
        </w:rPr>
        <w:t>- изучить деятельностную парадигму образования как важнейшее условие реализации ФГОС;</w:t>
      </w:r>
    </w:p>
    <w:p w:rsidR="00C90D25" w:rsidRPr="00C478A5" w:rsidRDefault="00C90D25" w:rsidP="00C90D25">
      <w:pPr>
        <w:numPr>
          <w:ilvl w:val="0"/>
          <w:numId w:val="30"/>
        </w:numPr>
        <w:spacing w:line="240" w:lineRule="auto"/>
        <w:contextualSpacing/>
        <w:rPr>
          <w:rFonts w:ascii="Times New Roman" w:hAnsi="Times New Roman" w:cs="Times New Roman"/>
          <w:color w:val="FE8637"/>
          <w:sz w:val="24"/>
          <w:szCs w:val="24"/>
        </w:rPr>
      </w:pPr>
      <w:r w:rsidRPr="00C478A5">
        <w:rPr>
          <w:rFonts w:ascii="Times New Roman" w:eastAsia="+mn-ea" w:hAnsi="Times New Roman" w:cs="Times New Roman"/>
          <w:bCs/>
          <w:color w:val="000000"/>
          <w:kern w:val="24"/>
          <w:sz w:val="24"/>
          <w:szCs w:val="24"/>
        </w:rPr>
        <w:t xml:space="preserve">увидеть себя, свой педагогический опыт в новой системе обучения; </w:t>
      </w:r>
    </w:p>
    <w:p w:rsidR="00C90D25" w:rsidRPr="00C478A5" w:rsidRDefault="00C90D25" w:rsidP="00C90D25">
      <w:pPr>
        <w:numPr>
          <w:ilvl w:val="0"/>
          <w:numId w:val="30"/>
        </w:numPr>
        <w:spacing w:line="240" w:lineRule="auto"/>
        <w:contextualSpacing/>
        <w:rPr>
          <w:rFonts w:ascii="Times New Roman" w:hAnsi="Times New Roman" w:cs="Times New Roman"/>
          <w:color w:val="FE8637"/>
          <w:sz w:val="24"/>
          <w:szCs w:val="24"/>
        </w:rPr>
      </w:pPr>
      <w:r w:rsidRPr="00C478A5">
        <w:rPr>
          <w:rFonts w:ascii="Times New Roman" w:eastAsia="+mn-ea" w:hAnsi="Times New Roman" w:cs="Times New Roman"/>
          <w:bCs/>
          <w:color w:val="000000"/>
          <w:kern w:val="24"/>
          <w:sz w:val="24"/>
          <w:szCs w:val="24"/>
        </w:rPr>
        <w:t xml:space="preserve">систематизировать знания об активизации деятельности учащихся, накопленных в традиционном подходе обучения; </w:t>
      </w:r>
    </w:p>
    <w:p w:rsidR="00C90D25" w:rsidRPr="00C478A5" w:rsidRDefault="00C90D25" w:rsidP="00C90D25">
      <w:pPr>
        <w:numPr>
          <w:ilvl w:val="0"/>
          <w:numId w:val="30"/>
        </w:numPr>
        <w:spacing w:line="240" w:lineRule="auto"/>
        <w:contextualSpacing/>
        <w:rPr>
          <w:rFonts w:ascii="Times New Roman" w:hAnsi="Times New Roman" w:cs="Times New Roman"/>
          <w:color w:val="FE8637"/>
          <w:sz w:val="24"/>
          <w:szCs w:val="24"/>
        </w:rPr>
      </w:pPr>
      <w:r w:rsidRPr="00C478A5">
        <w:rPr>
          <w:rFonts w:ascii="Times New Roman" w:eastAsia="+mn-ea" w:hAnsi="Times New Roman" w:cs="Times New Roman"/>
          <w:bCs/>
          <w:color w:val="000000"/>
          <w:kern w:val="24"/>
          <w:sz w:val="24"/>
          <w:szCs w:val="24"/>
        </w:rPr>
        <w:t>создать рабочие программы по предметам курса начальной школы, в которых будут выделены планируемые результаты (личностные, метопредметные, предметные)</w:t>
      </w:r>
    </w:p>
    <w:p w:rsidR="00C90D25" w:rsidRPr="00C478A5" w:rsidRDefault="00C90D25" w:rsidP="00C90D25">
      <w:pPr>
        <w:numPr>
          <w:ilvl w:val="0"/>
          <w:numId w:val="30"/>
        </w:numPr>
        <w:spacing w:line="240" w:lineRule="auto"/>
        <w:contextualSpacing/>
        <w:rPr>
          <w:rFonts w:ascii="Times New Roman" w:hAnsi="Times New Roman" w:cs="Times New Roman"/>
          <w:color w:val="FE8637"/>
          <w:sz w:val="24"/>
          <w:szCs w:val="24"/>
        </w:rPr>
      </w:pPr>
      <w:r w:rsidRPr="00C478A5">
        <w:rPr>
          <w:rFonts w:ascii="Times New Roman" w:hAnsi="Times New Roman" w:cs="Times New Roman"/>
          <w:color w:val="000000"/>
          <w:sz w:val="24"/>
          <w:szCs w:val="24"/>
          <w:shd w:val="clear" w:color="auto" w:fill="FFFFFF"/>
        </w:rPr>
        <w:t>изучить типологию уроков при системно-деятельностном подходе к обучению; </w:t>
      </w:r>
    </w:p>
    <w:p w:rsidR="00C90D25" w:rsidRPr="00C478A5" w:rsidRDefault="00C90D25" w:rsidP="00C90D25">
      <w:pPr>
        <w:numPr>
          <w:ilvl w:val="0"/>
          <w:numId w:val="30"/>
        </w:numPr>
        <w:spacing w:line="240" w:lineRule="auto"/>
        <w:contextualSpacing/>
        <w:rPr>
          <w:rFonts w:ascii="Times New Roman" w:hAnsi="Times New Roman" w:cs="Times New Roman"/>
          <w:color w:val="FE8637"/>
          <w:sz w:val="24"/>
          <w:szCs w:val="24"/>
        </w:rPr>
      </w:pPr>
      <w:r w:rsidRPr="00C478A5">
        <w:rPr>
          <w:rFonts w:ascii="Times New Roman" w:eastAsia="+mn-ea" w:hAnsi="Times New Roman" w:cs="Times New Roman"/>
          <w:bCs/>
          <w:color w:val="000000"/>
          <w:kern w:val="24"/>
          <w:sz w:val="24"/>
          <w:szCs w:val="24"/>
        </w:rPr>
        <w:t xml:space="preserve">обеспечить достаточную полноту и качество формирования общеучебных умений и ключевых деятельностных компетенций; </w:t>
      </w:r>
    </w:p>
    <w:p w:rsidR="00C90D25" w:rsidRPr="00C478A5" w:rsidRDefault="00C90D25" w:rsidP="00C90D25">
      <w:pPr>
        <w:numPr>
          <w:ilvl w:val="0"/>
          <w:numId w:val="30"/>
        </w:numPr>
        <w:spacing w:line="240" w:lineRule="auto"/>
        <w:contextualSpacing/>
        <w:rPr>
          <w:rFonts w:ascii="Times New Roman" w:hAnsi="Times New Roman" w:cs="Times New Roman"/>
          <w:color w:val="FE8637"/>
          <w:sz w:val="24"/>
          <w:szCs w:val="24"/>
        </w:rPr>
      </w:pPr>
      <w:r w:rsidRPr="00C478A5">
        <w:rPr>
          <w:rFonts w:ascii="Times New Roman" w:eastAsia="+mn-ea" w:hAnsi="Times New Roman" w:cs="Times New Roman"/>
          <w:bCs/>
          <w:color w:val="000000"/>
          <w:kern w:val="24"/>
          <w:sz w:val="24"/>
          <w:szCs w:val="24"/>
        </w:rPr>
        <w:t xml:space="preserve"> повысить качество обучения в соответствии с существующими сегодня измерителями, которые мотивируют к дальнейшему развитию; </w:t>
      </w:r>
    </w:p>
    <w:p w:rsidR="00C90D25" w:rsidRPr="00C478A5" w:rsidRDefault="00C90D25" w:rsidP="00C90D25">
      <w:pPr>
        <w:numPr>
          <w:ilvl w:val="0"/>
          <w:numId w:val="30"/>
        </w:numPr>
        <w:spacing w:line="240" w:lineRule="auto"/>
        <w:contextualSpacing/>
        <w:rPr>
          <w:rFonts w:ascii="Times New Roman" w:hAnsi="Times New Roman" w:cs="Times New Roman"/>
          <w:color w:val="FE8637"/>
          <w:sz w:val="24"/>
          <w:szCs w:val="24"/>
        </w:rPr>
      </w:pPr>
      <w:r w:rsidRPr="00C478A5">
        <w:rPr>
          <w:rFonts w:ascii="Times New Roman" w:eastAsia="+mn-ea" w:hAnsi="Times New Roman" w:cs="Times New Roman"/>
          <w:bCs/>
          <w:color w:val="000000"/>
          <w:kern w:val="24"/>
          <w:sz w:val="24"/>
          <w:szCs w:val="24"/>
        </w:rPr>
        <w:t xml:space="preserve"> включаться в инновационный процесс на посильном для себя уровне.</w:t>
      </w:r>
    </w:p>
    <w:p w:rsidR="00C90D25" w:rsidRPr="00C478A5" w:rsidRDefault="00C90D25" w:rsidP="00C90D25">
      <w:pPr>
        <w:spacing w:line="240" w:lineRule="auto"/>
        <w:ind w:left="720"/>
        <w:contextualSpacing/>
        <w:rPr>
          <w:rFonts w:ascii="Times New Roman" w:eastAsia="+mn-ea" w:hAnsi="Times New Roman" w:cs="Times New Roman"/>
          <w:bCs/>
          <w:color w:val="000000"/>
          <w:kern w:val="24"/>
          <w:sz w:val="24"/>
          <w:szCs w:val="24"/>
          <w:lang w:val="ru-RU"/>
        </w:rPr>
      </w:pPr>
      <w:r w:rsidRPr="00C478A5">
        <w:rPr>
          <w:rFonts w:ascii="Times New Roman" w:eastAsia="+mn-ea" w:hAnsi="Times New Roman" w:cs="Times New Roman"/>
          <w:bCs/>
          <w:color w:val="000000"/>
          <w:kern w:val="24"/>
          <w:sz w:val="24"/>
          <w:szCs w:val="24"/>
          <w:lang w:val="ru-RU"/>
        </w:rPr>
        <w:t>Далее была представлена технология опыта, модель работы с родителями. Представлены итоги работы за 2 года, в течение которых шла работа над обобщением педагогического опыта.</w:t>
      </w:r>
    </w:p>
    <w:p w:rsidR="00C90D25" w:rsidRPr="00C478A5" w:rsidRDefault="00C90D25" w:rsidP="00C90D25">
      <w:pPr>
        <w:spacing w:line="240" w:lineRule="auto"/>
        <w:ind w:left="720"/>
        <w:contextualSpacing/>
        <w:rPr>
          <w:rFonts w:ascii="Times New Roman" w:eastAsia="+mn-ea" w:hAnsi="Times New Roman" w:cs="Times New Roman"/>
          <w:bCs/>
          <w:color w:val="000000"/>
          <w:kern w:val="24"/>
          <w:sz w:val="24"/>
          <w:szCs w:val="24"/>
          <w:lang w:val="ru-RU"/>
        </w:rPr>
      </w:pPr>
    </w:p>
    <w:p w:rsidR="00C90D25" w:rsidRPr="00C478A5" w:rsidRDefault="00C90D25" w:rsidP="00C90D25">
      <w:pPr>
        <w:suppressAutoHyphens/>
        <w:spacing w:after="0" w:line="240" w:lineRule="auto"/>
        <w:rPr>
          <w:rFonts w:ascii="Times New Roman" w:hAnsi="Times New Roman" w:cs="Times New Roman"/>
          <w:b/>
          <w:bCs/>
          <w:color w:val="000000"/>
          <w:sz w:val="24"/>
          <w:szCs w:val="24"/>
          <w:lang w:val="ru-RU"/>
        </w:rPr>
      </w:pPr>
      <w:r w:rsidRPr="00C478A5">
        <w:rPr>
          <w:rFonts w:ascii="Times New Roman" w:eastAsia="+mn-ea" w:hAnsi="Times New Roman" w:cs="Times New Roman"/>
          <w:bCs/>
          <w:color w:val="000000"/>
          <w:kern w:val="24"/>
          <w:sz w:val="24"/>
          <w:szCs w:val="24"/>
          <w:lang w:val="ru-RU"/>
        </w:rPr>
        <w:t xml:space="preserve">Слушали </w:t>
      </w:r>
      <w:r w:rsidR="00AC6709">
        <w:rPr>
          <w:rFonts w:ascii="Times New Roman" w:eastAsia="+mn-ea" w:hAnsi="Times New Roman" w:cs="Times New Roman"/>
          <w:bCs/>
          <w:color w:val="000000"/>
          <w:kern w:val="24"/>
          <w:sz w:val="24"/>
          <w:szCs w:val="24"/>
          <w:lang w:val="ru-RU"/>
        </w:rPr>
        <w:t>Авдееву Ю</w:t>
      </w:r>
      <w:r w:rsidR="00E40C37">
        <w:rPr>
          <w:rFonts w:ascii="Times New Roman" w:eastAsia="+mn-ea" w:hAnsi="Times New Roman" w:cs="Times New Roman"/>
          <w:bCs/>
          <w:color w:val="000000"/>
          <w:kern w:val="24"/>
          <w:sz w:val="24"/>
          <w:szCs w:val="24"/>
          <w:lang w:val="ru-RU"/>
        </w:rPr>
        <w:t>.</w:t>
      </w:r>
      <w:r w:rsidR="00AC6709">
        <w:rPr>
          <w:rFonts w:ascii="Times New Roman" w:eastAsia="+mn-ea" w:hAnsi="Times New Roman" w:cs="Times New Roman"/>
          <w:bCs/>
          <w:color w:val="000000"/>
          <w:kern w:val="24"/>
          <w:sz w:val="24"/>
          <w:szCs w:val="24"/>
          <w:lang w:val="ru-RU"/>
        </w:rPr>
        <w:t>Ю</w:t>
      </w:r>
      <w:r w:rsidRPr="00C478A5">
        <w:rPr>
          <w:rFonts w:ascii="Times New Roman" w:eastAsia="+mn-ea" w:hAnsi="Times New Roman" w:cs="Times New Roman"/>
          <w:bCs/>
          <w:color w:val="000000"/>
          <w:kern w:val="24"/>
          <w:sz w:val="24"/>
          <w:szCs w:val="24"/>
          <w:lang w:val="ru-RU"/>
        </w:rPr>
        <w:t xml:space="preserve">. по теме </w:t>
      </w:r>
      <w:r w:rsidRPr="00C478A5">
        <w:rPr>
          <w:rFonts w:ascii="Times New Roman" w:eastAsia="Times New Roman" w:hAnsi="Times New Roman" w:cs="Times New Roman"/>
          <w:kern w:val="2"/>
          <w:sz w:val="24"/>
          <w:szCs w:val="24"/>
          <w:lang w:val="ru-RU" w:eastAsia="hi-IN" w:bidi="hi-IN"/>
        </w:rPr>
        <w:t>«</w:t>
      </w:r>
      <w:r w:rsidRPr="00C478A5">
        <w:rPr>
          <w:rFonts w:ascii="Times New Roman" w:hAnsi="Times New Roman" w:cs="Times New Roman"/>
          <w:b/>
          <w:bCs/>
          <w:color w:val="000000"/>
          <w:sz w:val="24"/>
          <w:szCs w:val="24"/>
        </w:rPr>
        <w:t>Развитие познавательного интереса и творческих способностей учащихся на уроках изобразительного искусства через применение активных педагогических методов</w:t>
      </w:r>
      <w:r w:rsidRPr="00C478A5">
        <w:rPr>
          <w:rFonts w:ascii="Times New Roman" w:hAnsi="Times New Roman" w:cs="Times New Roman"/>
          <w:b/>
          <w:bCs/>
          <w:color w:val="000000"/>
          <w:sz w:val="24"/>
          <w:szCs w:val="24"/>
          <w:lang w:val="ru-RU"/>
        </w:rPr>
        <w:t>».</w:t>
      </w:r>
    </w:p>
    <w:p w:rsidR="00C90D25" w:rsidRPr="00C478A5" w:rsidRDefault="00C90D25" w:rsidP="00C90D25">
      <w:pPr>
        <w:pStyle w:val="a5"/>
        <w:ind w:firstLine="225"/>
        <w:jc w:val="both"/>
        <w:rPr>
          <w:color w:val="000000"/>
        </w:rPr>
      </w:pPr>
      <w:r w:rsidRPr="00C478A5">
        <w:rPr>
          <w:b/>
          <w:bCs/>
          <w:color w:val="000000"/>
        </w:rPr>
        <w:t xml:space="preserve"> </w:t>
      </w:r>
      <w:r w:rsidRPr="00C478A5">
        <w:rPr>
          <w:i/>
          <w:iCs/>
          <w:color w:val="000000"/>
        </w:rPr>
        <w:t>«Цель только тогда может быть достигнута каким-нибудь средством, когда уже заранее само средство насквозь проникнуто собственно природой цели» Ф. Лассаль</w:t>
      </w:r>
    </w:p>
    <w:p w:rsidR="00C90D25" w:rsidRPr="00C478A5" w:rsidRDefault="00C90D25" w:rsidP="00C90D25">
      <w:pPr>
        <w:pStyle w:val="a5"/>
        <w:ind w:firstLine="225"/>
        <w:jc w:val="both"/>
        <w:rPr>
          <w:color w:val="000000"/>
        </w:rPr>
      </w:pPr>
      <w:r w:rsidRPr="00C478A5">
        <w:rPr>
          <w:color w:val="000000"/>
        </w:rPr>
        <w:t>Для того, чтобы правильно руководить детским творчеством, нужно знать особенности изобразительной деятельности детей. Эти знания помогут найти ключ к сердцу ребёнка, установить с ним контакт, развить его художественные способности и эстетические чувства, понять, как ребёнок познаёт действительность, как развиваются его зрительное восприятие, воображение, пространственные представления, память, фантазия, мышление.</w:t>
      </w:r>
    </w:p>
    <w:p w:rsidR="00C90D25" w:rsidRPr="00C478A5" w:rsidRDefault="00C90D25" w:rsidP="00C90D25">
      <w:pPr>
        <w:pStyle w:val="a5"/>
        <w:ind w:firstLine="225"/>
        <w:jc w:val="both"/>
        <w:rPr>
          <w:color w:val="000000"/>
        </w:rPr>
      </w:pPr>
      <w:r w:rsidRPr="00C478A5">
        <w:rPr>
          <w:color w:val="000000"/>
        </w:rPr>
        <w:t xml:space="preserve">Нужно сделать всё возможное, чтобы сохранить у ребёнка тягу к изобразительной деятельности, и если её нет, то пробудить, а затем и развить познавательные интересы. Повышенная склонность учащихся к изобразительной деятельности является показателем пробуждающихся у них способностей к художественному творчеству и развитие к нему </w:t>
      </w:r>
      <w:r w:rsidRPr="00C478A5">
        <w:rPr>
          <w:color w:val="000000"/>
        </w:rPr>
        <w:lastRenderedPageBreak/>
        <w:t>интереса. А развивать интерес к творчеству у каждой отдельной личности можно только с учётом индивидуальных способностей.</w:t>
      </w:r>
    </w:p>
    <w:p w:rsidR="00C90D25" w:rsidRPr="00C478A5" w:rsidRDefault="00C90D25" w:rsidP="00AC6709">
      <w:pPr>
        <w:pStyle w:val="a5"/>
        <w:ind w:firstLine="225"/>
        <w:jc w:val="both"/>
        <w:rPr>
          <w:color w:val="000000"/>
        </w:rPr>
      </w:pPr>
      <w:r w:rsidRPr="00C478A5">
        <w:rPr>
          <w:color w:val="000000"/>
        </w:rPr>
        <w:t xml:space="preserve">На своих уроках </w:t>
      </w:r>
      <w:r w:rsidR="00E40C37">
        <w:rPr>
          <w:color w:val="000000"/>
        </w:rPr>
        <w:t>Авддеева Ю.</w:t>
      </w:r>
      <w:proofErr w:type="gramStart"/>
      <w:r w:rsidR="00E40C37">
        <w:rPr>
          <w:color w:val="000000"/>
        </w:rPr>
        <w:t>Ю</w:t>
      </w:r>
      <w:proofErr w:type="gramEnd"/>
      <w:r w:rsidR="00E40C37">
        <w:rPr>
          <w:color w:val="000000"/>
        </w:rPr>
        <w:t>,</w:t>
      </w:r>
      <w:r w:rsidRPr="00C478A5">
        <w:rPr>
          <w:color w:val="000000"/>
        </w:rPr>
        <w:t xml:space="preserve">  не требую от всех одинаково высокого уровня освоения способов деятельности. Обосновано это многими причинами: неодинаковыми условиями воспитания детей, разным уровнем развития их способностей, различным темпом усвоения знаний и умений, поэтому одни ученики сразу схватывают сущность каждого способа и легко превращают её в средства художественной деятельности, другие - достигают этого позже. Опасно по результатам удачных и неудачных проб поспешно разделять учеников на способных, середняков и не способных. Склонности и интересы у детей еще не определены и еще не раз будут меняться. </w:t>
      </w:r>
    </w:p>
    <w:p w:rsidR="00C90D25" w:rsidRPr="00C478A5" w:rsidRDefault="00C90D25" w:rsidP="00AC6709">
      <w:pPr>
        <w:pStyle w:val="a5"/>
        <w:shd w:val="clear" w:color="auto" w:fill="FFFFFF"/>
        <w:jc w:val="both"/>
        <w:rPr>
          <w:color w:val="000000"/>
        </w:rPr>
      </w:pPr>
      <w:r w:rsidRPr="00C478A5">
        <w:rPr>
          <w:color w:val="000000"/>
        </w:rPr>
        <w:t>Психологами установлено, свойства психики человека, основы интеллекта и всей духовной сферы возникают и формируются еще в детстве. А значит, перед учителем изобразительного искусства встаёт задача развития у ребёнка его творческих возможностей.</w:t>
      </w:r>
    </w:p>
    <w:p w:rsidR="00C90D25" w:rsidRPr="00C478A5" w:rsidRDefault="00C90D25" w:rsidP="00AC6709">
      <w:pPr>
        <w:pStyle w:val="a5"/>
        <w:shd w:val="clear" w:color="auto" w:fill="FFFFFF"/>
        <w:jc w:val="both"/>
        <w:rPr>
          <w:color w:val="000000"/>
        </w:rPr>
      </w:pPr>
      <w:r w:rsidRPr="00C478A5">
        <w:rPr>
          <w:color w:val="000000"/>
        </w:rPr>
        <w:t>Творчество - высшая форма активности, самостоятельности, способность создавать нечто новое, оригинальное. Творчество нужно в любой сфере человеческой деятельности: научной, художественной, производственно-технической, хозяйственной и т.д</w:t>
      </w:r>
      <w:proofErr w:type="gramStart"/>
      <w:r w:rsidRPr="00C478A5">
        <w:rPr>
          <w:color w:val="000000"/>
        </w:rPr>
        <w:t>.</w:t>
      </w:r>
      <w:r w:rsidRPr="00C478A5">
        <w:rPr>
          <w:i/>
          <w:iCs/>
          <w:color w:val="000000"/>
        </w:rPr>
        <w:t>.</w:t>
      </w:r>
      <w:proofErr w:type="gramEnd"/>
    </w:p>
    <w:p w:rsidR="00C90D25" w:rsidRPr="00C478A5" w:rsidRDefault="00C90D25" w:rsidP="00AC6709">
      <w:pPr>
        <w:pStyle w:val="a5"/>
        <w:shd w:val="clear" w:color="auto" w:fill="FFFFFF"/>
        <w:jc w:val="both"/>
        <w:rPr>
          <w:color w:val="000000"/>
        </w:rPr>
      </w:pPr>
      <w:r w:rsidRPr="00C478A5">
        <w:rPr>
          <w:b/>
          <w:bCs/>
          <w:color w:val="000000"/>
        </w:rPr>
        <w:t>Актуальность</w:t>
      </w:r>
      <w:r w:rsidRPr="00C478A5">
        <w:rPr>
          <w:color w:val="000000"/>
        </w:rPr>
        <w:t xml:space="preserve"> - необходимость нестандартно и творчески мыслить в современном обществе.</w:t>
      </w:r>
    </w:p>
    <w:p w:rsidR="00C90D25" w:rsidRPr="00C478A5" w:rsidRDefault="00C90D25" w:rsidP="00AC6709">
      <w:pPr>
        <w:pStyle w:val="a5"/>
        <w:shd w:val="clear" w:color="auto" w:fill="FFFFFF"/>
        <w:jc w:val="both"/>
        <w:rPr>
          <w:color w:val="000000"/>
        </w:rPr>
      </w:pPr>
      <w:r w:rsidRPr="00C478A5">
        <w:rPr>
          <w:b/>
          <w:bCs/>
          <w:color w:val="000000"/>
        </w:rPr>
        <w:t>Проблема</w:t>
      </w:r>
      <w:r w:rsidRPr="00C478A5">
        <w:rPr>
          <w:color w:val="000000"/>
        </w:rPr>
        <w:t xml:space="preserve"> - раскрыть особенности формирования творческой свободы школьников на уроках ИЗО.</w:t>
      </w:r>
    </w:p>
    <w:p w:rsidR="00C90D25" w:rsidRPr="00C478A5" w:rsidRDefault="00C90D25" w:rsidP="00AC6709">
      <w:pPr>
        <w:pStyle w:val="a5"/>
        <w:shd w:val="clear" w:color="auto" w:fill="FFFFFF"/>
        <w:jc w:val="both"/>
        <w:rPr>
          <w:color w:val="000000"/>
        </w:rPr>
      </w:pPr>
      <w:r w:rsidRPr="00C478A5">
        <w:rPr>
          <w:b/>
          <w:bCs/>
          <w:color w:val="000000"/>
        </w:rPr>
        <w:t>Цель</w:t>
      </w:r>
      <w:r w:rsidRPr="00C478A5">
        <w:rPr>
          <w:color w:val="000000"/>
        </w:rPr>
        <w:t xml:space="preserve"> – развитие воображения и творческих способностей учащихся на уроках изобразительного искусства.</w:t>
      </w:r>
    </w:p>
    <w:p w:rsidR="00C90D25" w:rsidRPr="00C478A5" w:rsidRDefault="00C90D25" w:rsidP="00AC6709">
      <w:pPr>
        <w:pStyle w:val="a5"/>
        <w:shd w:val="clear" w:color="auto" w:fill="FFFFFF"/>
        <w:jc w:val="both"/>
        <w:rPr>
          <w:color w:val="000000"/>
        </w:rPr>
      </w:pPr>
      <w:r w:rsidRPr="00C478A5">
        <w:rPr>
          <w:b/>
          <w:bCs/>
          <w:color w:val="000000"/>
        </w:rPr>
        <w:t>Задачи:</w:t>
      </w:r>
    </w:p>
    <w:p w:rsidR="00C90D25" w:rsidRPr="00C478A5" w:rsidRDefault="00C90D25" w:rsidP="00AC6709">
      <w:pPr>
        <w:pStyle w:val="a5"/>
        <w:numPr>
          <w:ilvl w:val="0"/>
          <w:numId w:val="31"/>
        </w:numPr>
        <w:shd w:val="clear" w:color="auto" w:fill="FFFFFF"/>
        <w:jc w:val="both"/>
        <w:rPr>
          <w:color w:val="000000"/>
        </w:rPr>
      </w:pPr>
      <w:r w:rsidRPr="00C478A5">
        <w:rPr>
          <w:color w:val="000000"/>
        </w:rPr>
        <w:t xml:space="preserve">Использование потенциала инновационных педагогических технологий для развития творческих способностей учащихся; </w:t>
      </w:r>
    </w:p>
    <w:p w:rsidR="00C90D25" w:rsidRPr="00C478A5" w:rsidRDefault="00C90D25" w:rsidP="00AC6709">
      <w:pPr>
        <w:pStyle w:val="a5"/>
        <w:numPr>
          <w:ilvl w:val="0"/>
          <w:numId w:val="31"/>
        </w:numPr>
        <w:shd w:val="clear" w:color="auto" w:fill="FFFFFF"/>
        <w:jc w:val="both"/>
        <w:rPr>
          <w:color w:val="000000"/>
        </w:rPr>
      </w:pPr>
      <w:r w:rsidRPr="00C478A5">
        <w:rPr>
          <w:color w:val="000000"/>
        </w:rPr>
        <w:t>использование потенциала учебно-познавательной деятельности как средство стимулирования учащихся к выполнению творческих заданий на уроке</w:t>
      </w:r>
      <w:proofErr w:type="gramStart"/>
      <w:r w:rsidRPr="00C478A5">
        <w:rPr>
          <w:color w:val="000000"/>
        </w:rPr>
        <w:t xml:space="preserve"> ;</w:t>
      </w:r>
      <w:proofErr w:type="gramEnd"/>
      <w:r w:rsidRPr="00C478A5">
        <w:rPr>
          <w:color w:val="000000"/>
        </w:rPr>
        <w:t xml:space="preserve"> </w:t>
      </w:r>
    </w:p>
    <w:p w:rsidR="00C90D25" w:rsidRPr="00C478A5" w:rsidRDefault="00C90D25" w:rsidP="00AC6709">
      <w:pPr>
        <w:pStyle w:val="a5"/>
        <w:numPr>
          <w:ilvl w:val="0"/>
          <w:numId w:val="31"/>
        </w:numPr>
        <w:shd w:val="clear" w:color="auto" w:fill="FFFFFF"/>
        <w:jc w:val="both"/>
        <w:rPr>
          <w:color w:val="000000"/>
        </w:rPr>
      </w:pPr>
      <w:r w:rsidRPr="00C478A5">
        <w:rPr>
          <w:color w:val="000000"/>
        </w:rPr>
        <w:t xml:space="preserve">развитие личности учащихся в процессе организации деятельности. </w:t>
      </w:r>
    </w:p>
    <w:p w:rsidR="00C90D25" w:rsidRPr="00C478A5" w:rsidRDefault="00C90D25" w:rsidP="00AC6709">
      <w:pPr>
        <w:pStyle w:val="a5"/>
        <w:shd w:val="clear" w:color="auto" w:fill="FFFFFF"/>
        <w:ind w:left="360"/>
        <w:jc w:val="both"/>
        <w:rPr>
          <w:color w:val="000000"/>
        </w:rPr>
      </w:pPr>
      <w:r w:rsidRPr="00C478A5">
        <w:rPr>
          <w:color w:val="000000"/>
        </w:rPr>
        <w:t>Организация развития творческих способностей на уроках ИЗО.</w:t>
      </w:r>
    </w:p>
    <w:p w:rsidR="00C90D25" w:rsidRPr="00C478A5" w:rsidRDefault="00C90D25" w:rsidP="00AC6709">
      <w:pPr>
        <w:pStyle w:val="a5"/>
        <w:shd w:val="clear" w:color="auto" w:fill="FFFFFF"/>
        <w:ind w:left="360"/>
        <w:jc w:val="both"/>
        <w:rPr>
          <w:color w:val="000000"/>
        </w:rPr>
      </w:pPr>
      <w:r w:rsidRPr="00C478A5">
        <w:rPr>
          <w:color w:val="000000"/>
        </w:rPr>
        <w:t>Творчество – постоянный спутник детства. Рисование является едва ли не самым интересным видом творческой деятельности. Рисуя, ребенок развивает себя как физически, так и умственно, т.к. функционирование мелкой моторики напрямую влияет на работу мозга. Хорошо рисующие дети логичнее рассуждают, больше замечают, внимательнее слушают. По характеру того, что и как изображает ребенок, можно судить о его восприятии окружающей действительности, об особенностях памяти, воображения, мышления. Проявление и развитие творческих способностей учит ребенка не просто смотреть, а видеть, помогает ему стать неординарной, развитой личностью.</w:t>
      </w:r>
    </w:p>
    <w:p w:rsidR="00C90D25" w:rsidRPr="00C478A5" w:rsidRDefault="00C90D25" w:rsidP="00AC6709">
      <w:pPr>
        <w:pStyle w:val="a5"/>
        <w:shd w:val="clear" w:color="auto" w:fill="FFFFFF"/>
        <w:ind w:left="360"/>
        <w:jc w:val="both"/>
        <w:rPr>
          <w:color w:val="000000"/>
        </w:rPr>
      </w:pPr>
      <w:r w:rsidRPr="00C478A5">
        <w:rPr>
          <w:color w:val="000000"/>
        </w:rPr>
        <w:t>Основными задачами преподавания изобразительного искусства являются:</w:t>
      </w:r>
    </w:p>
    <w:p w:rsidR="00C90D25" w:rsidRPr="00C478A5" w:rsidRDefault="00C90D25" w:rsidP="00AC6709">
      <w:pPr>
        <w:pStyle w:val="a5"/>
        <w:shd w:val="clear" w:color="auto" w:fill="FFFFFF"/>
        <w:ind w:left="360"/>
        <w:jc w:val="both"/>
        <w:rPr>
          <w:color w:val="000000"/>
        </w:rPr>
      </w:pPr>
      <w:r w:rsidRPr="00C478A5">
        <w:rPr>
          <w:color w:val="000000"/>
        </w:rPr>
        <w:lastRenderedPageBreak/>
        <w:t xml:space="preserve">овладение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 - прикладного и народного искусства, лепки и аппликации; </w:t>
      </w:r>
    </w:p>
    <w:p w:rsidR="00C90D25" w:rsidRPr="00C478A5" w:rsidRDefault="00C90D25" w:rsidP="00AC6709">
      <w:pPr>
        <w:pStyle w:val="a5"/>
        <w:shd w:val="clear" w:color="auto" w:fill="FFFFFF"/>
        <w:ind w:left="360"/>
        <w:jc w:val="both"/>
        <w:rPr>
          <w:color w:val="000000"/>
        </w:rPr>
      </w:pPr>
      <w:r w:rsidRPr="00C478A5">
        <w:rPr>
          <w:color w:val="000000"/>
        </w:rPr>
        <w:t xml:space="preserve">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 </w:t>
      </w:r>
    </w:p>
    <w:p w:rsidR="00C90D25" w:rsidRPr="00C478A5" w:rsidRDefault="00C90D25" w:rsidP="00AC6709">
      <w:pPr>
        <w:pStyle w:val="a5"/>
        <w:shd w:val="clear" w:color="auto" w:fill="FFFFFF"/>
        <w:ind w:left="360"/>
        <w:jc w:val="both"/>
        <w:rPr>
          <w:color w:val="000000"/>
        </w:rPr>
      </w:pPr>
      <w:r w:rsidRPr="00C478A5">
        <w:rPr>
          <w:color w:val="000000"/>
        </w:rPr>
        <w:t>2.2. Формы и методы развития творческих способностей на уроках ИЗО.</w:t>
      </w:r>
    </w:p>
    <w:p w:rsidR="00C90D25" w:rsidRPr="00C478A5" w:rsidRDefault="00C90D25" w:rsidP="00AC6709">
      <w:pPr>
        <w:pStyle w:val="a5"/>
        <w:shd w:val="clear" w:color="auto" w:fill="FFFFFF"/>
        <w:ind w:left="360"/>
        <w:jc w:val="both"/>
        <w:rPr>
          <w:color w:val="000000"/>
        </w:rPr>
      </w:pPr>
      <w:r w:rsidRPr="00C478A5">
        <w:rPr>
          <w:color w:val="000000"/>
        </w:rPr>
        <w:t>Для развития творческих способностей детей необходимо использовать новое, интересное, нестандартное, это способствует развитию у детей познавательного интереса к учебе и более прочному усвоению знаний. Стремление развить познавательный интерес учащихся к предмету, побуждает искать формы, приемы, методы работы, которые более действенно, результативно влияют на уровень мотивации, обеспечивают сознательную деятельность школьников по овладению знаниями.</w:t>
      </w:r>
    </w:p>
    <w:p w:rsidR="00C90D25" w:rsidRPr="00C478A5" w:rsidRDefault="00C90D25" w:rsidP="00AC6709">
      <w:pPr>
        <w:pStyle w:val="a5"/>
        <w:shd w:val="clear" w:color="auto" w:fill="FFFFFF"/>
        <w:ind w:left="360"/>
        <w:jc w:val="both"/>
        <w:rPr>
          <w:color w:val="000000"/>
        </w:rPr>
      </w:pPr>
      <w:r w:rsidRPr="00C478A5">
        <w:rPr>
          <w:color w:val="000000"/>
        </w:rPr>
        <w:t xml:space="preserve">Для развития творческих способностей учащихся на </w:t>
      </w:r>
      <w:proofErr w:type="gramStart"/>
      <w:r w:rsidRPr="00C478A5">
        <w:rPr>
          <w:color w:val="000000"/>
        </w:rPr>
        <w:t>уроках</w:t>
      </w:r>
      <w:proofErr w:type="gramEnd"/>
      <w:r w:rsidRPr="00C478A5">
        <w:rPr>
          <w:color w:val="000000"/>
        </w:rPr>
        <w:t xml:space="preserve"> изобразительного искусства можно использовать следующие методы обучения:</w:t>
      </w:r>
    </w:p>
    <w:p w:rsidR="00C90D25" w:rsidRPr="00C478A5" w:rsidRDefault="00C90D25" w:rsidP="00AC6709">
      <w:pPr>
        <w:pStyle w:val="a5"/>
        <w:shd w:val="clear" w:color="auto" w:fill="FFFFFF"/>
        <w:ind w:left="360"/>
        <w:jc w:val="both"/>
        <w:rPr>
          <w:color w:val="000000"/>
        </w:rPr>
      </w:pPr>
      <w:r w:rsidRPr="00C478A5">
        <w:rPr>
          <w:color w:val="000000"/>
        </w:rPr>
        <w:t>Метод «открытий». Творческая деятельность порождает новую идею – открытие.</w:t>
      </w:r>
    </w:p>
    <w:p w:rsidR="00C90D25" w:rsidRPr="00C478A5" w:rsidRDefault="00C90D25" w:rsidP="00AC6709">
      <w:pPr>
        <w:pStyle w:val="a5"/>
        <w:shd w:val="clear" w:color="auto" w:fill="FFFFFF"/>
        <w:ind w:left="360"/>
        <w:jc w:val="both"/>
        <w:rPr>
          <w:color w:val="000000"/>
        </w:rPr>
      </w:pPr>
      <w:r w:rsidRPr="00C478A5">
        <w:rPr>
          <w:color w:val="000000"/>
        </w:rPr>
        <w:t>Метод индивидуальной и коллективной поисковой деятельности. Поисковая деятельность стимулирует творческую активность учащихся, помогает найти верное решение из всех возможных.</w:t>
      </w:r>
    </w:p>
    <w:p w:rsidR="00C90D25" w:rsidRPr="00C478A5" w:rsidRDefault="00C90D25" w:rsidP="00AC6709">
      <w:pPr>
        <w:pStyle w:val="a5"/>
        <w:shd w:val="clear" w:color="auto" w:fill="FFFFFF"/>
        <w:ind w:left="360"/>
        <w:jc w:val="both"/>
        <w:rPr>
          <w:color w:val="000000"/>
        </w:rPr>
      </w:pPr>
      <w:r w:rsidRPr="00C478A5">
        <w:rPr>
          <w:color w:val="000000"/>
        </w:rPr>
        <w:t>Метод свободы в системе ограничений. С одной стороны, постоянно активизировать творческие способности учащихся в широкой палитре возможностей, а с другой, приучать четко придерживаться ограничения.</w:t>
      </w:r>
    </w:p>
    <w:p w:rsidR="00C90D25" w:rsidRPr="00C478A5" w:rsidRDefault="00C90D25" w:rsidP="00AC6709">
      <w:pPr>
        <w:pStyle w:val="a5"/>
        <w:shd w:val="clear" w:color="auto" w:fill="FFFFFF"/>
        <w:ind w:left="360"/>
        <w:jc w:val="both"/>
        <w:rPr>
          <w:color w:val="000000"/>
        </w:rPr>
      </w:pPr>
      <w:r w:rsidRPr="00C478A5">
        <w:rPr>
          <w:color w:val="000000"/>
        </w:rPr>
        <w:t xml:space="preserve">Метод диалогичности. Учитель и ученик – собеседники. </w:t>
      </w:r>
    </w:p>
    <w:p w:rsidR="00C90D25" w:rsidRPr="00C478A5" w:rsidRDefault="00C90D25" w:rsidP="00AC6709">
      <w:pPr>
        <w:pStyle w:val="a5"/>
        <w:shd w:val="clear" w:color="auto" w:fill="FFFFFF"/>
        <w:ind w:left="360"/>
        <w:jc w:val="both"/>
        <w:rPr>
          <w:color w:val="000000"/>
        </w:rPr>
      </w:pPr>
      <w:r w:rsidRPr="00C478A5">
        <w:rPr>
          <w:color w:val="000000"/>
        </w:rPr>
        <w:t>Метод сравнений. Путь активизации творческого мышления. На уроках необходимо демонстрировать многовариантные возможности решения одной и той же задачи.</w:t>
      </w:r>
    </w:p>
    <w:p w:rsidR="00C90D25" w:rsidRPr="00C478A5" w:rsidRDefault="00C90D25" w:rsidP="00AC6709">
      <w:pPr>
        <w:pStyle w:val="a5"/>
        <w:shd w:val="clear" w:color="auto" w:fill="FFFFFF"/>
        <w:ind w:left="360"/>
        <w:jc w:val="both"/>
        <w:rPr>
          <w:color w:val="000000"/>
        </w:rPr>
      </w:pPr>
      <w:r w:rsidRPr="00C478A5">
        <w:rPr>
          <w:color w:val="000000"/>
        </w:rPr>
        <w:t>Творческие мастерские. Мастерская выступает как совокупность пространств: игрового, учебного, культурного, художественно-творческого, где ребенок приобретает опыт жизни, ценности, открывает истину. Сам выстраивает собственные знания, формирует ценности, культуру.</w:t>
      </w:r>
    </w:p>
    <w:p w:rsidR="00C90D25" w:rsidRPr="00C478A5" w:rsidRDefault="00C90D25" w:rsidP="00AC6709">
      <w:pPr>
        <w:pStyle w:val="a5"/>
        <w:shd w:val="clear" w:color="auto" w:fill="FFFFFF"/>
        <w:ind w:left="360"/>
        <w:jc w:val="both"/>
        <w:rPr>
          <w:color w:val="000000"/>
        </w:rPr>
      </w:pPr>
      <w:r w:rsidRPr="00C478A5">
        <w:rPr>
          <w:color w:val="000000"/>
        </w:rPr>
        <w:t>Одним из действенных средств поддержания интереса к урокам изобразительного искусства являются выставки и конкурсы творческих работ учащихся – уроки-вернисажи. Таким образом, создаются условия для сотрудничества и общественного созидательного труда. Одной из основных задач школы является задача формирования у учащихся творческого и познавательного процесса, познание окружающего мира. Это позволяет выдвинуть предмет изобразительное искусство на передний план, как основа благодатной почвы для развития личности в целом.</w:t>
      </w:r>
    </w:p>
    <w:p w:rsidR="00C90D25" w:rsidRPr="00C478A5" w:rsidRDefault="00C90D25" w:rsidP="00AC6709">
      <w:pPr>
        <w:pStyle w:val="a5"/>
        <w:shd w:val="clear" w:color="auto" w:fill="FFFFFF"/>
        <w:ind w:left="360"/>
        <w:jc w:val="both"/>
        <w:rPr>
          <w:color w:val="000000"/>
        </w:rPr>
      </w:pPr>
      <w:r w:rsidRPr="00C478A5">
        <w:rPr>
          <w:color w:val="000000"/>
        </w:rPr>
        <w:t>Для решения этих задач предусмотрены нестандартные решения проведения уроков:</w:t>
      </w:r>
    </w:p>
    <w:p w:rsidR="00C90D25" w:rsidRPr="00C478A5" w:rsidRDefault="00C90D25" w:rsidP="00AC6709">
      <w:pPr>
        <w:pStyle w:val="a5"/>
        <w:shd w:val="clear" w:color="auto" w:fill="FFFFFF"/>
        <w:ind w:left="360"/>
        <w:jc w:val="both"/>
        <w:rPr>
          <w:color w:val="000000"/>
        </w:rPr>
      </w:pPr>
      <w:r w:rsidRPr="00C478A5">
        <w:rPr>
          <w:color w:val="000000"/>
        </w:rPr>
        <w:lastRenderedPageBreak/>
        <w:t>Уроки-познания: учащиеся пополняют свой багаж новыми знаниями, терминами, техникой исполнения, изобразительной грамотностью.</w:t>
      </w:r>
    </w:p>
    <w:p w:rsidR="00C90D25" w:rsidRPr="00C478A5" w:rsidRDefault="00C90D25" w:rsidP="00AC6709">
      <w:pPr>
        <w:pStyle w:val="a5"/>
        <w:shd w:val="clear" w:color="auto" w:fill="FFFFFF"/>
        <w:ind w:left="360"/>
        <w:jc w:val="both"/>
        <w:rPr>
          <w:color w:val="000000"/>
        </w:rPr>
      </w:pPr>
      <w:r w:rsidRPr="00C478A5">
        <w:rPr>
          <w:color w:val="000000"/>
        </w:rPr>
        <w:t>Уроки-конкурсы, «конкурсы эрудитов»: на уроках ведется опрос в игровой соревновательной форме. В ходе урока подводятся итоги, как усвоен материал теоретический, практический. Играя, повторять, запоминать, строить рисунок, искать ошибки, быстро с помощью аппликации справляться с заданиями.</w:t>
      </w:r>
    </w:p>
    <w:p w:rsidR="00C90D25" w:rsidRPr="00C478A5" w:rsidRDefault="00C90D25" w:rsidP="00AC6709">
      <w:pPr>
        <w:pStyle w:val="a5"/>
        <w:shd w:val="clear" w:color="auto" w:fill="FFFFFF"/>
        <w:ind w:left="360"/>
        <w:jc w:val="both"/>
        <w:rPr>
          <w:color w:val="000000"/>
        </w:rPr>
      </w:pPr>
      <w:r w:rsidRPr="00C478A5">
        <w:rPr>
          <w:color w:val="000000"/>
        </w:rPr>
        <w:t xml:space="preserve">Уроки-тесты: учащимся предлагается выбрать правильный ответ из трех-пяти предложенных вариантов. </w:t>
      </w:r>
    </w:p>
    <w:p w:rsidR="00C90D25" w:rsidRPr="00C478A5" w:rsidRDefault="00C90D25" w:rsidP="00AC6709">
      <w:pPr>
        <w:pStyle w:val="a5"/>
        <w:shd w:val="clear" w:color="auto" w:fill="FFFFFF"/>
        <w:ind w:left="360"/>
        <w:jc w:val="both"/>
        <w:rPr>
          <w:color w:val="000000"/>
        </w:rPr>
      </w:pPr>
      <w:r w:rsidRPr="00C478A5">
        <w:rPr>
          <w:color w:val="000000"/>
        </w:rPr>
        <w:t xml:space="preserve">Урок – прогулка/путешествие. </w:t>
      </w:r>
    </w:p>
    <w:p w:rsidR="00C90D25" w:rsidRPr="00C478A5" w:rsidRDefault="00C90D25" w:rsidP="00AC6709">
      <w:pPr>
        <w:pStyle w:val="a5"/>
        <w:shd w:val="clear" w:color="auto" w:fill="FFFFFF"/>
        <w:ind w:left="360"/>
        <w:jc w:val="both"/>
        <w:rPr>
          <w:color w:val="000000"/>
        </w:rPr>
      </w:pPr>
      <w:r w:rsidRPr="00C478A5">
        <w:rPr>
          <w:color w:val="000000"/>
        </w:rPr>
        <w:t xml:space="preserve">Урок – панорама. </w:t>
      </w:r>
    </w:p>
    <w:p w:rsidR="00C90D25" w:rsidRPr="00C478A5" w:rsidRDefault="00C90D25" w:rsidP="00AC6709">
      <w:pPr>
        <w:pStyle w:val="a5"/>
        <w:shd w:val="clear" w:color="auto" w:fill="FFFFFF"/>
        <w:ind w:left="360"/>
        <w:jc w:val="both"/>
        <w:rPr>
          <w:color w:val="000000"/>
        </w:rPr>
      </w:pPr>
      <w:r w:rsidRPr="00C478A5">
        <w:rPr>
          <w:color w:val="000000"/>
        </w:rPr>
        <w:t xml:space="preserve">Урок – репортаж с выставки. </w:t>
      </w:r>
    </w:p>
    <w:p w:rsidR="00C90D25" w:rsidRPr="00C478A5" w:rsidRDefault="00C90D25" w:rsidP="00AC6709">
      <w:pPr>
        <w:pStyle w:val="a5"/>
        <w:shd w:val="clear" w:color="auto" w:fill="FFFFFF"/>
        <w:ind w:left="360"/>
        <w:jc w:val="both"/>
        <w:rPr>
          <w:color w:val="000000"/>
        </w:rPr>
      </w:pPr>
      <w:r w:rsidRPr="00C478A5">
        <w:rPr>
          <w:color w:val="000000"/>
        </w:rPr>
        <w:t xml:space="preserve">Урок – викторина. </w:t>
      </w:r>
    </w:p>
    <w:p w:rsidR="00C90D25" w:rsidRPr="00C478A5" w:rsidRDefault="00C90D25" w:rsidP="00AC6709">
      <w:pPr>
        <w:pStyle w:val="a5"/>
        <w:shd w:val="clear" w:color="auto" w:fill="FFFFFF"/>
        <w:ind w:left="360"/>
        <w:jc w:val="both"/>
        <w:rPr>
          <w:color w:val="000000"/>
        </w:rPr>
      </w:pPr>
      <w:r w:rsidRPr="00C478A5">
        <w:rPr>
          <w:color w:val="000000"/>
        </w:rPr>
        <w:t>Урока – игра. Игра – это уникальный феномен человеческой культуры, ее исток и вершина, она обучает, развивает, воспитывает, социализирует. Игра помогает раскрытию творческого потенциала ребенка, поэтому она стала неотъемлемой частью и союзником воспитания и обучения учащихся</w:t>
      </w:r>
    </w:p>
    <w:p w:rsidR="00C90D25" w:rsidRPr="00C478A5" w:rsidRDefault="00C90D25" w:rsidP="00AC6709">
      <w:pPr>
        <w:pStyle w:val="a5"/>
        <w:shd w:val="clear" w:color="auto" w:fill="FFFFFF"/>
        <w:ind w:left="360"/>
        <w:jc w:val="both"/>
        <w:rPr>
          <w:color w:val="000000"/>
        </w:rPr>
      </w:pPr>
      <w:r w:rsidRPr="00C478A5">
        <w:rPr>
          <w:color w:val="000000"/>
        </w:rPr>
        <w:t>На уроках ИЗО, для развития творческих способностей сегодня также можно использовать компьютер.</w:t>
      </w:r>
    </w:p>
    <w:p w:rsidR="00C90D25" w:rsidRPr="00C478A5" w:rsidRDefault="00C90D25" w:rsidP="00AC6709">
      <w:pPr>
        <w:pStyle w:val="a5"/>
        <w:shd w:val="clear" w:color="auto" w:fill="FFFFFF"/>
        <w:ind w:left="360"/>
        <w:jc w:val="both"/>
        <w:rPr>
          <w:color w:val="000000"/>
        </w:rPr>
      </w:pPr>
      <w:r w:rsidRPr="00C478A5">
        <w:rPr>
          <w:color w:val="000000"/>
        </w:rPr>
        <w:t>Развивающее значение компьютера для развития творческих способностей школьника очень велико. Применение компьютеров на уроке изобразительного искусства создает эмоциональный настрой, это, в свою очередь, положительно сказывается на развитии художественного творчества.</w:t>
      </w:r>
    </w:p>
    <w:p w:rsidR="00C90D25" w:rsidRPr="00C478A5" w:rsidRDefault="00C90D25" w:rsidP="00AC6709">
      <w:pPr>
        <w:pStyle w:val="a5"/>
        <w:shd w:val="clear" w:color="auto" w:fill="FFFFFF"/>
        <w:ind w:left="360"/>
        <w:jc w:val="both"/>
        <w:rPr>
          <w:color w:val="000000"/>
        </w:rPr>
      </w:pPr>
      <w:r w:rsidRPr="00C478A5">
        <w:rPr>
          <w:color w:val="000000"/>
        </w:rPr>
        <w:t xml:space="preserve">Использование различных форм и приемов работы на уроке изобразительного искусства позволяет ребенку активно включаться в творческий процесс </w:t>
      </w:r>
    </w:p>
    <w:p w:rsidR="00C90D25" w:rsidRPr="00C478A5" w:rsidRDefault="00C90D25" w:rsidP="00AC6709">
      <w:pPr>
        <w:pStyle w:val="a5"/>
        <w:shd w:val="clear" w:color="auto" w:fill="FFFFFF"/>
        <w:ind w:left="360"/>
        <w:jc w:val="both"/>
        <w:rPr>
          <w:color w:val="000000"/>
        </w:rPr>
      </w:pPr>
      <w:r w:rsidRPr="00C478A5">
        <w:rPr>
          <w:color w:val="000000"/>
        </w:rPr>
        <w:t>Формы обучения:</w:t>
      </w:r>
    </w:p>
    <w:p w:rsidR="00C90D25" w:rsidRPr="00C478A5" w:rsidRDefault="00C90D25" w:rsidP="00AC6709">
      <w:pPr>
        <w:pStyle w:val="a5"/>
        <w:shd w:val="clear" w:color="auto" w:fill="FFFFFF"/>
        <w:ind w:left="360"/>
        <w:jc w:val="both"/>
        <w:rPr>
          <w:color w:val="000000"/>
        </w:rPr>
      </w:pPr>
      <w:r w:rsidRPr="00C478A5">
        <w:rPr>
          <w:color w:val="000000"/>
        </w:rPr>
        <w:t>•</w:t>
      </w:r>
      <w:r w:rsidRPr="00C478A5">
        <w:rPr>
          <w:color w:val="000000"/>
        </w:rPr>
        <w:tab/>
        <w:t xml:space="preserve">обращаюсь к мотивирующему обучению, которое базируется на совместной деятельности педагога и учащихся; </w:t>
      </w:r>
    </w:p>
    <w:p w:rsidR="00C90D25" w:rsidRPr="00C478A5" w:rsidRDefault="00C90D25" w:rsidP="00AC6709">
      <w:pPr>
        <w:pStyle w:val="a5"/>
        <w:shd w:val="clear" w:color="auto" w:fill="FFFFFF"/>
        <w:ind w:left="360"/>
        <w:jc w:val="both"/>
        <w:rPr>
          <w:color w:val="000000"/>
        </w:rPr>
      </w:pPr>
      <w:r w:rsidRPr="00C478A5">
        <w:rPr>
          <w:color w:val="000000"/>
        </w:rPr>
        <w:t>•</w:t>
      </w:r>
      <w:r w:rsidRPr="00C478A5">
        <w:rPr>
          <w:color w:val="000000"/>
        </w:rPr>
        <w:tab/>
        <w:t xml:space="preserve">сценарии уроков выстраиваю по схеме: "прочувствовать - осознать - выявить свое отношение"; </w:t>
      </w:r>
    </w:p>
    <w:p w:rsidR="00C90D25" w:rsidRPr="00C478A5" w:rsidRDefault="00C90D25" w:rsidP="00AC6709">
      <w:pPr>
        <w:pStyle w:val="a5"/>
        <w:shd w:val="clear" w:color="auto" w:fill="FFFFFF"/>
        <w:ind w:left="360"/>
        <w:jc w:val="both"/>
        <w:rPr>
          <w:color w:val="000000"/>
        </w:rPr>
      </w:pPr>
      <w:r w:rsidRPr="00C478A5">
        <w:rPr>
          <w:color w:val="000000"/>
        </w:rPr>
        <w:t>•</w:t>
      </w:r>
      <w:r w:rsidRPr="00C478A5">
        <w:rPr>
          <w:color w:val="000000"/>
        </w:rPr>
        <w:tab/>
        <w:t xml:space="preserve">активный творческий поиск (педагога и учащихся) - основа процесса обучения на уроках; </w:t>
      </w:r>
    </w:p>
    <w:p w:rsidR="00C90D25" w:rsidRPr="00C478A5" w:rsidRDefault="00C90D25" w:rsidP="00AC6709">
      <w:pPr>
        <w:pStyle w:val="a5"/>
        <w:shd w:val="clear" w:color="auto" w:fill="FFFFFF"/>
        <w:ind w:left="360"/>
        <w:jc w:val="both"/>
        <w:rPr>
          <w:color w:val="000000"/>
        </w:rPr>
      </w:pPr>
      <w:r w:rsidRPr="00C478A5">
        <w:rPr>
          <w:color w:val="000000"/>
        </w:rPr>
        <w:t>•</w:t>
      </w:r>
      <w:r w:rsidRPr="00C478A5">
        <w:rPr>
          <w:color w:val="000000"/>
        </w:rPr>
        <w:tab/>
        <w:t xml:space="preserve">дифференцированный подход; </w:t>
      </w:r>
    </w:p>
    <w:p w:rsidR="00C90D25" w:rsidRPr="00C478A5" w:rsidRDefault="00C90D25" w:rsidP="00AC6709">
      <w:pPr>
        <w:pStyle w:val="a5"/>
        <w:shd w:val="clear" w:color="auto" w:fill="FFFFFF"/>
        <w:ind w:left="360"/>
        <w:jc w:val="both"/>
        <w:rPr>
          <w:color w:val="000000"/>
        </w:rPr>
      </w:pPr>
      <w:r w:rsidRPr="00C478A5">
        <w:rPr>
          <w:color w:val="000000"/>
        </w:rPr>
        <w:t>При проведении уроков изобразительного искусства в среднем звене необходимо отталкиваться от следующих направлений в работе:</w:t>
      </w:r>
    </w:p>
    <w:p w:rsidR="00C90D25" w:rsidRPr="00C478A5" w:rsidRDefault="00C90D25" w:rsidP="00AC6709">
      <w:pPr>
        <w:pStyle w:val="a5"/>
        <w:shd w:val="clear" w:color="auto" w:fill="FFFFFF"/>
        <w:ind w:left="360"/>
        <w:jc w:val="both"/>
        <w:rPr>
          <w:color w:val="000000"/>
        </w:rPr>
      </w:pPr>
      <w:r w:rsidRPr="00C478A5">
        <w:rPr>
          <w:color w:val="000000"/>
        </w:rPr>
        <w:t xml:space="preserve">- От знаний к творчеству – основной метод обучения. </w:t>
      </w:r>
    </w:p>
    <w:p w:rsidR="00C90D25" w:rsidRPr="00C478A5" w:rsidRDefault="00C90D25" w:rsidP="00AC6709">
      <w:pPr>
        <w:pStyle w:val="a5"/>
        <w:shd w:val="clear" w:color="auto" w:fill="FFFFFF"/>
        <w:ind w:left="360"/>
        <w:jc w:val="both"/>
        <w:rPr>
          <w:color w:val="000000"/>
        </w:rPr>
      </w:pPr>
      <w:r w:rsidRPr="00C478A5">
        <w:rPr>
          <w:color w:val="000000"/>
        </w:rPr>
        <w:lastRenderedPageBreak/>
        <w:t xml:space="preserve">- Обеспечение постепенности восприятия учебного материала. </w:t>
      </w:r>
    </w:p>
    <w:p w:rsidR="00C90D25" w:rsidRPr="00C478A5" w:rsidRDefault="00C90D25" w:rsidP="00AC6709">
      <w:pPr>
        <w:pStyle w:val="a5"/>
        <w:shd w:val="clear" w:color="auto" w:fill="FFFFFF"/>
        <w:ind w:left="360"/>
        <w:jc w:val="both"/>
        <w:rPr>
          <w:color w:val="000000"/>
        </w:rPr>
      </w:pPr>
      <w:r w:rsidRPr="00C478A5">
        <w:rPr>
          <w:color w:val="000000"/>
        </w:rPr>
        <w:t xml:space="preserve">- Обеспечение последовательности творческого процесса. </w:t>
      </w:r>
    </w:p>
    <w:p w:rsidR="00C90D25" w:rsidRPr="00C478A5" w:rsidRDefault="00C90D25" w:rsidP="00AC6709">
      <w:pPr>
        <w:pStyle w:val="a5"/>
        <w:shd w:val="clear" w:color="auto" w:fill="FFFFFF"/>
        <w:ind w:left="360"/>
        <w:jc w:val="both"/>
        <w:rPr>
          <w:color w:val="000000"/>
        </w:rPr>
      </w:pPr>
      <w:r w:rsidRPr="00C478A5">
        <w:rPr>
          <w:color w:val="000000"/>
        </w:rPr>
        <w:t xml:space="preserve">- Требование обязательной грамотности исполнения работы – композиционной и изобразительной. </w:t>
      </w:r>
    </w:p>
    <w:p w:rsidR="00C90D25" w:rsidRPr="00C478A5" w:rsidRDefault="00C90D25" w:rsidP="00AC6709">
      <w:pPr>
        <w:pStyle w:val="a5"/>
        <w:shd w:val="clear" w:color="auto" w:fill="FFFFFF"/>
        <w:ind w:left="360"/>
        <w:jc w:val="both"/>
        <w:rPr>
          <w:color w:val="000000"/>
        </w:rPr>
      </w:pPr>
      <w:r w:rsidRPr="00C478A5">
        <w:rPr>
          <w:color w:val="000000"/>
        </w:rPr>
        <w:t xml:space="preserve">- Стимулирование работы в участии в конкурсах, в целях поощрения оригинальности замысла и повышения качества исполнения. </w:t>
      </w:r>
    </w:p>
    <w:p w:rsidR="00C90D25" w:rsidRPr="00C478A5" w:rsidRDefault="00C90D25" w:rsidP="00AC6709">
      <w:pPr>
        <w:pStyle w:val="a5"/>
        <w:shd w:val="clear" w:color="auto" w:fill="FFFFFF"/>
        <w:ind w:left="360"/>
        <w:jc w:val="both"/>
        <w:rPr>
          <w:color w:val="000000"/>
        </w:rPr>
      </w:pPr>
      <w:r w:rsidRPr="00C478A5">
        <w:rPr>
          <w:color w:val="000000"/>
        </w:rPr>
        <w:t xml:space="preserve">- Стимулирование сообразительности, изобретательности, оригинальности, неординарности, как замысла, так и исполнения. </w:t>
      </w:r>
    </w:p>
    <w:p w:rsidR="00C90D25" w:rsidRPr="00C478A5" w:rsidRDefault="00C90D25" w:rsidP="00AC6709">
      <w:pPr>
        <w:pStyle w:val="a5"/>
        <w:shd w:val="clear" w:color="auto" w:fill="FFFFFF"/>
        <w:ind w:left="360"/>
        <w:jc w:val="both"/>
        <w:rPr>
          <w:color w:val="000000"/>
        </w:rPr>
      </w:pPr>
      <w:r w:rsidRPr="00C478A5">
        <w:rPr>
          <w:color w:val="000000"/>
        </w:rPr>
        <w:t xml:space="preserve">- Формулировка задачи, дающей множество разнообразных решений, развитие образного мышления. </w:t>
      </w:r>
    </w:p>
    <w:p w:rsidR="00C90D25" w:rsidRPr="00C478A5" w:rsidRDefault="00C90D25" w:rsidP="00AC6709">
      <w:pPr>
        <w:pStyle w:val="a5"/>
        <w:shd w:val="clear" w:color="auto" w:fill="FFFFFF"/>
        <w:ind w:left="360"/>
        <w:jc w:val="both"/>
        <w:rPr>
          <w:color w:val="000000"/>
        </w:rPr>
      </w:pPr>
      <w:r w:rsidRPr="00C478A5">
        <w:rPr>
          <w:color w:val="000000"/>
        </w:rPr>
        <w:t xml:space="preserve">- Требование завершенности, аккуратности и привлекательности, проявления художественного вкуса в каждой работе, независимо от ее характера. </w:t>
      </w:r>
    </w:p>
    <w:p w:rsidR="00C90D25" w:rsidRPr="00C478A5" w:rsidRDefault="00C90D25" w:rsidP="00AC6709">
      <w:pPr>
        <w:pStyle w:val="a5"/>
        <w:shd w:val="clear" w:color="auto" w:fill="FFFFFF"/>
        <w:ind w:left="360"/>
        <w:jc w:val="both"/>
        <w:rPr>
          <w:color w:val="000000"/>
        </w:rPr>
      </w:pPr>
      <w:r w:rsidRPr="00C478A5">
        <w:rPr>
          <w:color w:val="000000"/>
        </w:rPr>
        <w:t xml:space="preserve">- Обеспечение соответствия выбранного художественного материала замыслу. </w:t>
      </w:r>
    </w:p>
    <w:p w:rsidR="00C90D25" w:rsidRPr="00C478A5" w:rsidRDefault="00C90D25" w:rsidP="00AC6709">
      <w:pPr>
        <w:pStyle w:val="a5"/>
        <w:shd w:val="clear" w:color="auto" w:fill="FFFFFF"/>
        <w:ind w:left="360"/>
        <w:jc w:val="both"/>
        <w:rPr>
          <w:color w:val="000000"/>
        </w:rPr>
      </w:pPr>
      <w:r w:rsidRPr="00C478A5">
        <w:rPr>
          <w:color w:val="000000"/>
        </w:rPr>
        <w:t xml:space="preserve">- Создание игровых ситуаций, оживляющих процесс усвоения учебного материала. </w:t>
      </w:r>
    </w:p>
    <w:p w:rsidR="00C90D25" w:rsidRPr="00C478A5" w:rsidRDefault="00C90D25" w:rsidP="00AC6709">
      <w:pPr>
        <w:pStyle w:val="a5"/>
        <w:shd w:val="clear" w:color="auto" w:fill="FFFFFF"/>
        <w:ind w:left="360"/>
        <w:jc w:val="both"/>
        <w:rPr>
          <w:color w:val="000000"/>
        </w:rPr>
      </w:pPr>
      <w:r w:rsidRPr="00C478A5">
        <w:rPr>
          <w:color w:val="000000"/>
        </w:rPr>
        <w:t xml:space="preserve">- Создание постоянной творческой атмосферы, заинтересованности, привлекательности работы в школе, праздника творчества за счет смены характера работы, тем, материалов, изменения масштаба работы, когда маленькие зарисовки сменяются большими работами. </w:t>
      </w:r>
    </w:p>
    <w:p w:rsidR="00C90D25" w:rsidRPr="00C478A5" w:rsidRDefault="00C90D25" w:rsidP="00AC6709">
      <w:pPr>
        <w:pStyle w:val="a5"/>
        <w:shd w:val="clear" w:color="auto" w:fill="FFFFFF"/>
        <w:ind w:left="360"/>
        <w:jc w:val="both"/>
        <w:rPr>
          <w:color w:val="000000"/>
        </w:rPr>
      </w:pPr>
      <w:r w:rsidRPr="00C478A5">
        <w:rPr>
          <w:color w:val="000000"/>
        </w:rPr>
        <w:t xml:space="preserve">- Стимулирование проявления индивидуальности, самостоятельности, несмотря на равный шанс для всех, а именно одна заданная тема, одна техника исполнения. </w:t>
      </w:r>
    </w:p>
    <w:p w:rsidR="00C90D25" w:rsidRPr="00C478A5" w:rsidRDefault="00C90D25" w:rsidP="00AC6709">
      <w:pPr>
        <w:pStyle w:val="a5"/>
        <w:shd w:val="clear" w:color="auto" w:fill="FFFFFF"/>
        <w:ind w:left="360"/>
        <w:jc w:val="both"/>
        <w:rPr>
          <w:color w:val="000000"/>
        </w:rPr>
      </w:pPr>
      <w:r w:rsidRPr="00C478A5">
        <w:rPr>
          <w:color w:val="000000"/>
        </w:rPr>
        <w:t xml:space="preserve">- Обязательная рефлексия, анализ результатов работы, требование умения защитить и объяснить свой замысел. </w:t>
      </w:r>
    </w:p>
    <w:p w:rsidR="00C90D25" w:rsidRPr="00C478A5" w:rsidRDefault="00C90D25" w:rsidP="00AC6709">
      <w:pPr>
        <w:pStyle w:val="a5"/>
        <w:shd w:val="clear" w:color="auto" w:fill="FFFFFF"/>
        <w:ind w:left="360"/>
        <w:jc w:val="both"/>
        <w:rPr>
          <w:color w:val="000000"/>
        </w:rPr>
      </w:pPr>
      <w:r w:rsidRPr="00C478A5">
        <w:rPr>
          <w:color w:val="000000"/>
        </w:rPr>
        <w:t>Умелая организация урока учителем приводит к положительному результату. От того, как сам учитель будет показывать принципы рисования, зависит качество творческой работы ученика. Философы говорят, что жизнь человеческая измеряется не количеством прожитых дней, месяцев, лет, а яркими, запоминающимися событиями, впечатлениями от них. Поэтому урок изобразительного искусства должен "увлечь школьников, взволновать их, а, взволновав, заставить задуматься”. Потому что, как подчеркивает Б.М. Неменский "в искусстве же получение подлинных знаний, то есть понимание без радости, без наслаждения абсолютно не реально, не достижимо” Искусство – уникальное явление человеческого бытия, которое проявляется в художественном творчестве, имеет силу в правде и красоте и формирует культуру восприятия человеком окружающего мира.</w:t>
      </w:r>
    </w:p>
    <w:p w:rsidR="00C90D25" w:rsidRPr="00C478A5" w:rsidRDefault="00C90D25" w:rsidP="00C90D25">
      <w:pPr>
        <w:suppressAutoHyphens/>
        <w:spacing w:after="0" w:line="240" w:lineRule="auto"/>
        <w:jc w:val="center"/>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kern w:val="2"/>
          <w:sz w:val="24"/>
          <w:szCs w:val="24"/>
          <w:lang w:val="ru-RU" w:eastAsia="hi-IN" w:bidi="hi-IN"/>
        </w:rPr>
        <w:t>Решение методического совета</w:t>
      </w:r>
    </w:p>
    <w:p w:rsidR="00C90D25" w:rsidRPr="00C478A5" w:rsidRDefault="00C90D25" w:rsidP="00C90D25">
      <w:pPr>
        <w:suppressAutoHyphens/>
        <w:spacing w:after="0" w:line="240" w:lineRule="auto"/>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kern w:val="2"/>
          <w:sz w:val="24"/>
          <w:szCs w:val="24"/>
          <w:lang w:val="ru-RU" w:eastAsia="hi-IN" w:bidi="hi-IN"/>
        </w:rPr>
        <w:t>1. Рекомендовать педагогам использовать современные образовательные технологии в обучении как средство повышения эффективности УВП.</w:t>
      </w:r>
    </w:p>
    <w:p w:rsidR="00C90D25" w:rsidRPr="00C478A5" w:rsidRDefault="00C90D25" w:rsidP="00AC6709">
      <w:pPr>
        <w:suppressAutoHyphens/>
        <w:spacing w:after="0" w:line="240" w:lineRule="auto"/>
        <w:jc w:val="both"/>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kern w:val="2"/>
          <w:sz w:val="24"/>
          <w:szCs w:val="24"/>
          <w:lang w:val="ru-RU" w:eastAsia="hi-IN" w:bidi="hi-IN"/>
        </w:rPr>
        <w:t xml:space="preserve">2. Уделять особое внимание педагогам изучению и внедрению в </w:t>
      </w:r>
      <w:proofErr w:type="gramStart"/>
      <w:r w:rsidRPr="00C478A5">
        <w:rPr>
          <w:rFonts w:ascii="Times New Roman" w:eastAsia="Times New Roman" w:hAnsi="Times New Roman" w:cs="Times New Roman"/>
          <w:kern w:val="2"/>
          <w:sz w:val="24"/>
          <w:szCs w:val="24"/>
          <w:lang w:val="ru-RU" w:eastAsia="hi-IN" w:bidi="hi-IN"/>
        </w:rPr>
        <w:t>свою</w:t>
      </w:r>
      <w:proofErr w:type="gramEnd"/>
      <w:r w:rsidRPr="00C478A5">
        <w:rPr>
          <w:rFonts w:ascii="Times New Roman" w:eastAsia="Times New Roman" w:hAnsi="Times New Roman" w:cs="Times New Roman"/>
          <w:kern w:val="2"/>
          <w:sz w:val="24"/>
          <w:szCs w:val="24"/>
          <w:lang w:val="ru-RU" w:eastAsia="hi-IN" w:bidi="hi-IN"/>
        </w:rPr>
        <w:t xml:space="preserve"> практическую деятельность приоритетных образовательных технологий, применяемых в условиях реализации  ФГОС НОО, ООО, СОО.</w:t>
      </w:r>
    </w:p>
    <w:p w:rsidR="00C90D25" w:rsidRPr="00C478A5" w:rsidRDefault="00C90D25" w:rsidP="00AC6709">
      <w:pPr>
        <w:suppressAutoHyphens/>
        <w:spacing w:after="0" w:line="240" w:lineRule="auto"/>
        <w:jc w:val="both"/>
        <w:rPr>
          <w:rFonts w:ascii="Times New Roman" w:eastAsia="Times New Roman" w:hAnsi="Times New Roman" w:cs="Times New Roman"/>
          <w:kern w:val="2"/>
          <w:sz w:val="24"/>
          <w:szCs w:val="24"/>
          <w:lang w:val="ru-RU" w:eastAsia="hi-IN" w:bidi="hi-IN"/>
        </w:rPr>
      </w:pPr>
      <w:r w:rsidRPr="00C478A5">
        <w:rPr>
          <w:rFonts w:ascii="Times New Roman" w:eastAsia="Times New Roman" w:hAnsi="Times New Roman" w:cs="Times New Roman"/>
          <w:kern w:val="2"/>
          <w:sz w:val="24"/>
          <w:szCs w:val="24"/>
          <w:lang w:val="ru-RU" w:eastAsia="hi-IN" w:bidi="hi-IN"/>
        </w:rPr>
        <w:lastRenderedPageBreak/>
        <w:t>3. Создавать оптимальные условия для самореализации, повышения творческого мастерства педагога.</w:t>
      </w:r>
    </w:p>
    <w:p w:rsidR="00C90D25" w:rsidRPr="00C478A5" w:rsidRDefault="00AC6709" w:rsidP="00AC6709">
      <w:pPr>
        <w:suppressAutoHyphens/>
        <w:spacing w:after="0" w:line="240" w:lineRule="auto"/>
        <w:jc w:val="both"/>
        <w:rPr>
          <w:rFonts w:ascii="Times New Roman" w:eastAsia="Times New Roman" w:hAnsi="Times New Roman" w:cs="Times New Roman"/>
          <w:kern w:val="2"/>
          <w:sz w:val="24"/>
          <w:szCs w:val="24"/>
          <w:lang w:val="ru-RU" w:eastAsia="hi-IN" w:bidi="hi-IN"/>
        </w:rPr>
      </w:pPr>
      <w:r>
        <w:rPr>
          <w:rFonts w:ascii="Times New Roman" w:eastAsia="Times New Roman" w:hAnsi="Times New Roman" w:cs="Times New Roman"/>
          <w:kern w:val="2"/>
          <w:sz w:val="24"/>
          <w:szCs w:val="24"/>
          <w:lang w:val="ru-RU" w:eastAsia="hi-IN" w:bidi="hi-IN"/>
        </w:rPr>
        <w:t>4</w:t>
      </w:r>
      <w:r w:rsidR="00C90D25" w:rsidRPr="00C478A5">
        <w:rPr>
          <w:rFonts w:ascii="Times New Roman" w:eastAsia="Times New Roman" w:hAnsi="Times New Roman" w:cs="Times New Roman"/>
          <w:kern w:val="2"/>
          <w:sz w:val="24"/>
          <w:szCs w:val="24"/>
          <w:lang w:val="ru-RU" w:eastAsia="hi-IN" w:bidi="hi-IN"/>
        </w:rPr>
        <w:t>. Проанализировать итоги школьного и муниципального этапов предметных олимпиад, индивидуальный рейтинг участников на заседаниях ШМО, заслушать отчеты педагогов о подготовке учащихся к олимпиадам в течение учебного года.</w:t>
      </w:r>
      <w:bookmarkStart w:id="1" w:name="_GoBack2"/>
      <w:bookmarkEnd w:id="1"/>
    </w:p>
    <w:p w:rsidR="00C90D25" w:rsidRPr="00C478A5" w:rsidRDefault="00AC6709" w:rsidP="00AC6709">
      <w:pPr>
        <w:suppressAutoHyphens/>
        <w:spacing w:after="0" w:line="240" w:lineRule="auto"/>
        <w:jc w:val="both"/>
        <w:rPr>
          <w:rFonts w:ascii="Times New Roman" w:eastAsia="Times New Roman" w:hAnsi="Times New Roman" w:cs="Times New Roman"/>
          <w:kern w:val="2"/>
          <w:sz w:val="24"/>
          <w:szCs w:val="24"/>
          <w:lang w:val="ru-RU" w:eastAsia="hi-IN" w:bidi="hi-IN"/>
        </w:rPr>
      </w:pPr>
      <w:r>
        <w:rPr>
          <w:rFonts w:ascii="Times New Roman" w:eastAsia="Times New Roman" w:hAnsi="Times New Roman" w:cs="Times New Roman"/>
          <w:kern w:val="2"/>
          <w:sz w:val="24"/>
          <w:szCs w:val="24"/>
          <w:lang w:val="ru-RU" w:eastAsia="hi-IN" w:bidi="hi-IN"/>
        </w:rPr>
        <w:t>5</w:t>
      </w:r>
      <w:r w:rsidR="00C90D25" w:rsidRPr="00C478A5">
        <w:rPr>
          <w:rFonts w:ascii="Times New Roman" w:eastAsia="Times New Roman" w:hAnsi="Times New Roman" w:cs="Times New Roman"/>
          <w:kern w:val="2"/>
          <w:sz w:val="24"/>
          <w:szCs w:val="24"/>
          <w:lang w:val="ru-RU" w:eastAsia="hi-IN" w:bidi="hi-IN"/>
        </w:rPr>
        <w:t xml:space="preserve">. Усилить индивидуальную работу на уроках и внеурочных занятиях с учащимися, имеющими высокий учебный потенциал, с целью повышения уровня подготовки к предметным олимпиадам. </w:t>
      </w:r>
    </w:p>
    <w:p w:rsidR="00C90D25" w:rsidRPr="00C478A5" w:rsidRDefault="00AC6709" w:rsidP="00AC6709">
      <w:pPr>
        <w:suppressAutoHyphens/>
        <w:spacing w:after="0" w:line="240" w:lineRule="auto"/>
        <w:jc w:val="both"/>
        <w:rPr>
          <w:rFonts w:ascii="Times New Roman" w:eastAsia="Times New Roman" w:hAnsi="Times New Roman" w:cs="Times New Roman"/>
          <w:kern w:val="2"/>
          <w:sz w:val="24"/>
          <w:szCs w:val="24"/>
          <w:lang w:val="ru-RU" w:eastAsia="hi-IN" w:bidi="hi-IN"/>
        </w:rPr>
      </w:pPr>
      <w:r>
        <w:rPr>
          <w:rFonts w:ascii="Times New Roman" w:eastAsia="Times New Roman" w:hAnsi="Times New Roman" w:cs="Times New Roman"/>
          <w:kern w:val="2"/>
          <w:sz w:val="24"/>
          <w:szCs w:val="24"/>
          <w:lang w:val="ru-RU" w:eastAsia="hi-IN" w:bidi="hi-IN"/>
        </w:rPr>
        <w:t>6</w:t>
      </w:r>
      <w:r w:rsidR="00C90D25" w:rsidRPr="00C478A5">
        <w:rPr>
          <w:rFonts w:ascii="Times New Roman" w:eastAsia="Times New Roman" w:hAnsi="Times New Roman" w:cs="Times New Roman"/>
          <w:kern w:val="2"/>
          <w:sz w:val="24"/>
          <w:szCs w:val="24"/>
          <w:lang w:val="ru-RU" w:eastAsia="hi-IN" w:bidi="hi-IN"/>
        </w:rPr>
        <w:t>. Отм</w:t>
      </w:r>
      <w:r w:rsidR="00E40C37">
        <w:rPr>
          <w:rFonts w:ascii="Times New Roman" w:eastAsia="Times New Roman" w:hAnsi="Times New Roman" w:cs="Times New Roman"/>
          <w:kern w:val="2"/>
          <w:sz w:val="24"/>
          <w:szCs w:val="24"/>
          <w:lang w:val="ru-RU" w:eastAsia="hi-IN" w:bidi="hi-IN"/>
        </w:rPr>
        <w:t>е</w:t>
      </w:r>
      <w:r w:rsidR="00C90D25" w:rsidRPr="00C478A5">
        <w:rPr>
          <w:rFonts w:ascii="Times New Roman" w:eastAsia="Times New Roman" w:hAnsi="Times New Roman" w:cs="Times New Roman"/>
          <w:kern w:val="2"/>
          <w:sz w:val="24"/>
          <w:szCs w:val="24"/>
          <w:lang w:val="ru-RU" w:eastAsia="hi-IN" w:bidi="hi-IN"/>
        </w:rPr>
        <w:t xml:space="preserve">тить высоккий уровень работы по подготовке к олимпиадам </w:t>
      </w:r>
      <w:r>
        <w:rPr>
          <w:rFonts w:ascii="Times New Roman" w:eastAsia="Times New Roman" w:hAnsi="Times New Roman" w:cs="Times New Roman"/>
          <w:kern w:val="2"/>
          <w:sz w:val="24"/>
          <w:szCs w:val="24"/>
          <w:lang w:val="ru-RU" w:eastAsia="hi-IN" w:bidi="hi-IN"/>
        </w:rPr>
        <w:t>Рындиной И.П., Поповой О.А.,</w:t>
      </w:r>
    </w:p>
    <w:p w:rsidR="00C90D25" w:rsidRPr="00C478A5" w:rsidRDefault="00AC6709" w:rsidP="00AC6709">
      <w:pPr>
        <w:suppressAutoHyphens/>
        <w:spacing w:after="0" w:line="240" w:lineRule="auto"/>
        <w:jc w:val="both"/>
        <w:rPr>
          <w:rFonts w:ascii="Times New Roman" w:eastAsia="Times New Roman" w:hAnsi="Times New Roman" w:cs="Times New Roman"/>
          <w:kern w:val="2"/>
          <w:sz w:val="24"/>
          <w:szCs w:val="24"/>
          <w:lang w:val="ru-RU" w:eastAsia="hi-IN" w:bidi="hi-IN"/>
        </w:rPr>
      </w:pPr>
      <w:r>
        <w:rPr>
          <w:rFonts w:ascii="Times New Roman" w:eastAsia="Times New Roman" w:hAnsi="Times New Roman" w:cs="Times New Roman"/>
          <w:kern w:val="2"/>
          <w:sz w:val="24"/>
          <w:szCs w:val="24"/>
          <w:lang w:val="ru-RU" w:eastAsia="hi-IN" w:bidi="hi-IN"/>
        </w:rPr>
        <w:t>7</w:t>
      </w:r>
      <w:r w:rsidR="00C90D25" w:rsidRPr="00C478A5">
        <w:rPr>
          <w:rFonts w:ascii="Times New Roman" w:eastAsia="Times New Roman" w:hAnsi="Times New Roman" w:cs="Times New Roman"/>
          <w:kern w:val="2"/>
          <w:sz w:val="24"/>
          <w:szCs w:val="24"/>
          <w:lang w:val="ru-RU" w:eastAsia="hi-IN" w:bidi="hi-IN"/>
        </w:rPr>
        <w:t xml:space="preserve">. Рекомендовать использование опыта работы педагов школы </w:t>
      </w:r>
      <w:r>
        <w:rPr>
          <w:rFonts w:ascii="Times New Roman" w:eastAsia="Times New Roman" w:hAnsi="Times New Roman" w:cs="Times New Roman"/>
          <w:kern w:val="2"/>
          <w:sz w:val="24"/>
          <w:szCs w:val="24"/>
          <w:lang w:val="ru-RU" w:eastAsia="hi-IN" w:bidi="hi-IN"/>
        </w:rPr>
        <w:t>Цыремпиловой Г.А.</w:t>
      </w:r>
      <w:r w:rsidR="00C90D25" w:rsidRPr="00C478A5">
        <w:rPr>
          <w:rFonts w:ascii="Times New Roman" w:eastAsia="Times New Roman" w:hAnsi="Times New Roman" w:cs="Times New Roman"/>
          <w:kern w:val="2"/>
          <w:sz w:val="24"/>
          <w:szCs w:val="24"/>
          <w:lang w:val="ru-RU" w:eastAsia="hi-IN" w:bidi="hi-IN"/>
        </w:rPr>
        <w:t xml:space="preserve">., </w:t>
      </w:r>
      <w:r>
        <w:rPr>
          <w:rFonts w:ascii="Times New Roman" w:eastAsia="Times New Roman" w:hAnsi="Times New Roman" w:cs="Times New Roman"/>
          <w:kern w:val="2"/>
          <w:sz w:val="24"/>
          <w:szCs w:val="24"/>
          <w:lang w:val="ru-RU" w:eastAsia="hi-IN" w:bidi="hi-IN"/>
        </w:rPr>
        <w:t>Авдеевой Ю</w:t>
      </w:r>
      <w:r w:rsidR="00E40C37">
        <w:rPr>
          <w:rFonts w:ascii="Times New Roman" w:eastAsia="Times New Roman" w:hAnsi="Times New Roman" w:cs="Times New Roman"/>
          <w:kern w:val="2"/>
          <w:sz w:val="24"/>
          <w:szCs w:val="24"/>
          <w:lang w:val="ru-RU" w:eastAsia="hi-IN" w:bidi="hi-IN"/>
        </w:rPr>
        <w:t>.</w:t>
      </w:r>
      <w:r>
        <w:rPr>
          <w:rFonts w:ascii="Times New Roman" w:eastAsia="Times New Roman" w:hAnsi="Times New Roman" w:cs="Times New Roman"/>
          <w:kern w:val="2"/>
          <w:sz w:val="24"/>
          <w:szCs w:val="24"/>
          <w:lang w:val="ru-RU" w:eastAsia="hi-IN" w:bidi="hi-IN"/>
        </w:rPr>
        <w:t>Ю</w:t>
      </w:r>
      <w:r w:rsidR="00C90D25" w:rsidRPr="00C478A5">
        <w:rPr>
          <w:rFonts w:ascii="Times New Roman" w:eastAsia="Times New Roman" w:hAnsi="Times New Roman" w:cs="Times New Roman"/>
          <w:kern w:val="2"/>
          <w:sz w:val="24"/>
          <w:szCs w:val="24"/>
          <w:lang w:val="ru-RU" w:eastAsia="hi-IN" w:bidi="hi-IN"/>
        </w:rPr>
        <w:t>. на уровне образовательного учреждения.</w:t>
      </w:r>
    </w:p>
    <w:p w:rsidR="00C90D25" w:rsidRDefault="00C90D25" w:rsidP="00AC6709">
      <w:pPr>
        <w:suppressAutoHyphens/>
        <w:spacing w:after="0" w:line="240" w:lineRule="auto"/>
        <w:jc w:val="both"/>
        <w:rPr>
          <w:rFonts w:ascii="Times New Roman" w:eastAsia="Times New Roman" w:hAnsi="Times New Roman" w:cs="Times New Roman"/>
          <w:kern w:val="2"/>
          <w:sz w:val="24"/>
          <w:szCs w:val="24"/>
          <w:lang w:val="ru-RU" w:eastAsia="hi-IN" w:bidi="hi-IN"/>
        </w:rPr>
      </w:pPr>
    </w:p>
    <w:p w:rsidR="00F82E7C" w:rsidRPr="00C478A5" w:rsidRDefault="00F82E7C" w:rsidP="00AC6709">
      <w:pPr>
        <w:suppressAutoHyphens/>
        <w:spacing w:after="0" w:line="240" w:lineRule="auto"/>
        <w:jc w:val="both"/>
        <w:rPr>
          <w:rFonts w:ascii="Times New Roman" w:eastAsia="Times New Roman" w:hAnsi="Times New Roman" w:cs="Times New Roman"/>
          <w:kern w:val="2"/>
          <w:sz w:val="24"/>
          <w:szCs w:val="24"/>
          <w:lang w:val="ru-RU" w:eastAsia="hi-IN" w:bidi="hi-IN"/>
        </w:rPr>
      </w:pPr>
    </w:p>
    <w:p w:rsidR="00F82E7C" w:rsidRPr="006E7990" w:rsidRDefault="00F82E7C" w:rsidP="00F82E7C">
      <w:pPr>
        <w:rPr>
          <w:rFonts w:ascii="Times New Roman" w:hAnsi="Times New Roman" w:cs="Times New Roman"/>
          <w:sz w:val="24"/>
          <w:szCs w:val="24"/>
          <w:lang w:val="ru-RU"/>
        </w:rPr>
      </w:pPr>
      <w:r w:rsidRPr="006E7990">
        <w:rPr>
          <w:rFonts w:ascii="Times New Roman" w:hAnsi="Times New Roman" w:cs="Times New Roman"/>
          <w:sz w:val="24"/>
          <w:szCs w:val="24"/>
          <w:lang w:val="ru-RU"/>
        </w:rPr>
        <w:t>Члены МС.</w:t>
      </w:r>
    </w:p>
    <w:p w:rsidR="00F82E7C" w:rsidRPr="006E7990" w:rsidRDefault="00F82E7C" w:rsidP="00F82E7C">
      <w:pPr>
        <w:rPr>
          <w:rFonts w:ascii="Times New Roman" w:hAnsi="Times New Roman" w:cs="Times New Roman"/>
          <w:sz w:val="24"/>
          <w:szCs w:val="24"/>
          <w:lang w:val="ru-RU"/>
        </w:rPr>
      </w:pPr>
      <w:r w:rsidRPr="006E7990">
        <w:rPr>
          <w:rFonts w:ascii="Times New Roman" w:hAnsi="Times New Roman" w:cs="Times New Roman"/>
          <w:sz w:val="24"/>
          <w:szCs w:val="24"/>
          <w:lang w:val="ru-RU"/>
        </w:rPr>
        <w:t>1.</w:t>
      </w:r>
      <w:r w:rsidRPr="006E7990">
        <w:rPr>
          <w:rFonts w:ascii="Times New Roman" w:hAnsi="Times New Roman" w:cs="Times New Roman"/>
          <w:sz w:val="24"/>
          <w:szCs w:val="24"/>
          <w:lang w:val="ru-RU"/>
        </w:rPr>
        <w:tab/>
        <w:t>Рындина И.П., председатель МС</w:t>
      </w:r>
      <w:proofErr w:type="gramStart"/>
      <w:r w:rsidRPr="006E7990">
        <w:rPr>
          <w:rFonts w:ascii="Times New Roman" w:hAnsi="Times New Roman" w:cs="Times New Roman"/>
          <w:sz w:val="24"/>
          <w:szCs w:val="24"/>
          <w:lang w:val="ru-RU"/>
        </w:rPr>
        <w:t xml:space="preserve"> ,</w:t>
      </w:r>
      <w:proofErr w:type="gramEnd"/>
      <w:r w:rsidRPr="006E7990">
        <w:rPr>
          <w:rFonts w:ascii="Times New Roman" w:hAnsi="Times New Roman" w:cs="Times New Roman"/>
          <w:sz w:val="24"/>
          <w:szCs w:val="24"/>
          <w:lang w:val="ru-RU"/>
        </w:rPr>
        <w:t xml:space="preserve"> зам. директора _______________________</w:t>
      </w:r>
    </w:p>
    <w:p w:rsidR="00F82E7C" w:rsidRPr="006E7990" w:rsidRDefault="00F82E7C" w:rsidP="00F82E7C">
      <w:pPr>
        <w:rPr>
          <w:rFonts w:ascii="Times New Roman" w:hAnsi="Times New Roman" w:cs="Times New Roman"/>
          <w:sz w:val="24"/>
          <w:szCs w:val="24"/>
          <w:lang w:val="ru-RU"/>
        </w:rPr>
      </w:pPr>
      <w:r w:rsidRPr="006E7990">
        <w:rPr>
          <w:rFonts w:ascii="Times New Roman" w:hAnsi="Times New Roman" w:cs="Times New Roman"/>
          <w:sz w:val="24"/>
          <w:szCs w:val="24"/>
          <w:lang w:val="ru-RU"/>
        </w:rPr>
        <w:t>2.</w:t>
      </w:r>
      <w:r w:rsidRPr="006E7990">
        <w:rPr>
          <w:rFonts w:ascii="Times New Roman" w:hAnsi="Times New Roman" w:cs="Times New Roman"/>
          <w:sz w:val="24"/>
          <w:szCs w:val="24"/>
          <w:lang w:val="ru-RU"/>
        </w:rPr>
        <w:tab/>
        <w:t>Афанасьева Л.Н., член МС, заместитель директора _______________________</w:t>
      </w:r>
    </w:p>
    <w:p w:rsidR="00F82E7C" w:rsidRPr="006E7990" w:rsidRDefault="00F82E7C" w:rsidP="00F82E7C">
      <w:pPr>
        <w:rPr>
          <w:rFonts w:ascii="Times New Roman" w:hAnsi="Times New Roman" w:cs="Times New Roman"/>
          <w:sz w:val="24"/>
          <w:szCs w:val="24"/>
          <w:lang w:val="ru-RU"/>
        </w:rPr>
      </w:pPr>
      <w:r w:rsidRPr="006E7990">
        <w:rPr>
          <w:rFonts w:ascii="Times New Roman" w:hAnsi="Times New Roman" w:cs="Times New Roman"/>
          <w:sz w:val="24"/>
          <w:szCs w:val="24"/>
          <w:lang w:val="ru-RU"/>
        </w:rPr>
        <w:t>3.</w:t>
      </w:r>
      <w:r w:rsidRPr="006E7990">
        <w:rPr>
          <w:rFonts w:ascii="Times New Roman" w:hAnsi="Times New Roman" w:cs="Times New Roman"/>
          <w:sz w:val="24"/>
          <w:szCs w:val="24"/>
          <w:lang w:val="ru-RU"/>
        </w:rPr>
        <w:tab/>
        <w:t>Гасанова О.Т.., член МС, руководитель  МО ______________________________</w:t>
      </w:r>
    </w:p>
    <w:p w:rsidR="00F82E7C" w:rsidRPr="006E7990" w:rsidRDefault="00F82E7C" w:rsidP="00F82E7C">
      <w:pPr>
        <w:rPr>
          <w:rFonts w:ascii="Times New Roman" w:hAnsi="Times New Roman" w:cs="Times New Roman"/>
          <w:sz w:val="24"/>
          <w:szCs w:val="24"/>
          <w:lang w:val="ru-RU"/>
        </w:rPr>
      </w:pPr>
      <w:r w:rsidRPr="006E7990">
        <w:rPr>
          <w:rFonts w:ascii="Times New Roman" w:hAnsi="Times New Roman" w:cs="Times New Roman"/>
          <w:sz w:val="24"/>
          <w:szCs w:val="24"/>
          <w:lang w:val="ru-RU"/>
        </w:rPr>
        <w:t>4.</w:t>
      </w:r>
      <w:r w:rsidRPr="006E7990">
        <w:rPr>
          <w:rFonts w:ascii="Times New Roman" w:hAnsi="Times New Roman" w:cs="Times New Roman"/>
          <w:sz w:val="24"/>
          <w:szCs w:val="24"/>
          <w:lang w:val="ru-RU"/>
        </w:rPr>
        <w:tab/>
        <w:t>Шурыгина А.Т.., член МС, руководитель  МО______________________________</w:t>
      </w:r>
    </w:p>
    <w:p w:rsidR="00F82E7C" w:rsidRPr="006E7990" w:rsidRDefault="00F82E7C" w:rsidP="00F82E7C">
      <w:pPr>
        <w:rPr>
          <w:rFonts w:ascii="Times New Roman" w:hAnsi="Times New Roman" w:cs="Times New Roman"/>
          <w:sz w:val="24"/>
          <w:szCs w:val="24"/>
          <w:lang w:val="ru-RU"/>
        </w:rPr>
      </w:pPr>
      <w:r w:rsidRPr="006E7990">
        <w:rPr>
          <w:rFonts w:ascii="Times New Roman" w:hAnsi="Times New Roman" w:cs="Times New Roman"/>
          <w:sz w:val="24"/>
          <w:szCs w:val="24"/>
          <w:lang w:val="ru-RU"/>
        </w:rPr>
        <w:t>5.</w:t>
      </w:r>
      <w:r w:rsidRPr="006E7990">
        <w:rPr>
          <w:rFonts w:ascii="Times New Roman" w:hAnsi="Times New Roman" w:cs="Times New Roman"/>
          <w:sz w:val="24"/>
          <w:szCs w:val="24"/>
          <w:lang w:val="ru-RU"/>
        </w:rPr>
        <w:tab/>
        <w:t>Перелыгина Ю.А.., член МС, руководитель  МО___________________________</w:t>
      </w:r>
    </w:p>
    <w:p w:rsidR="008F7FA3" w:rsidRPr="00C90D25" w:rsidRDefault="008F7FA3">
      <w:pPr>
        <w:rPr>
          <w:lang w:val="ru-RU"/>
        </w:rPr>
      </w:pPr>
    </w:p>
    <w:sectPr w:rsidR="008F7FA3" w:rsidRPr="00C90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3"/>
    <w:lvl w:ilvl="0">
      <w:numFmt w:val="bullet"/>
      <w:lvlText w:val="•"/>
      <w:lvlJc w:val="left"/>
      <w:pPr>
        <w:tabs>
          <w:tab w:val="num" w:pos="0"/>
        </w:tabs>
        <w:ind w:left="0" w:firstLine="0"/>
      </w:pPr>
      <w:rPr>
        <w:rFonts w:ascii="Times New Roman" w:hAnsi="Times New Roman"/>
      </w:rPr>
    </w:lvl>
  </w:abstractNum>
  <w:abstractNum w:abstractNumId="4">
    <w:nsid w:val="06103324"/>
    <w:multiLevelType w:val="hybridMultilevel"/>
    <w:tmpl w:val="410276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E60383"/>
    <w:multiLevelType w:val="hybridMultilevel"/>
    <w:tmpl w:val="C540AE76"/>
    <w:lvl w:ilvl="0" w:tplc="85CEB100">
      <w:start w:val="1"/>
      <w:numFmt w:val="bullet"/>
      <w:lvlText w:val=""/>
      <w:lvlJc w:val="left"/>
      <w:pPr>
        <w:tabs>
          <w:tab w:val="num" w:pos="720"/>
        </w:tabs>
        <w:ind w:left="720" w:hanging="360"/>
      </w:pPr>
      <w:rPr>
        <w:rFonts w:ascii="Wingdings" w:hAnsi="Wingdings" w:hint="default"/>
      </w:rPr>
    </w:lvl>
    <w:lvl w:ilvl="1" w:tplc="DE42127C" w:tentative="1">
      <w:start w:val="1"/>
      <w:numFmt w:val="bullet"/>
      <w:lvlText w:val=""/>
      <w:lvlJc w:val="left"/>
      <w:pPr>
        <w:tabs>
          <w:tab w:val="num" w:pos="1440"/>
        </w:tabs>
        <w:ind w:left="1440" w:hanging="360"/>
      </w:pPr>
      <w:rPr>
        <w:rFonts w:ascii="Wingdings" w:hAnsi="Wingdings" w:hint="default"/>
      </w:rPr>
    </w:lvl>
    <w:lvl w:ilvl="2" w:tplc="9606E57C" w:tentative="1">
      <w:start w:val="1"/>
      <w:numFmt w:val="bullet"/>
      <w:lvlText w:val=""/>
      <w:lvlJc w:val="left"/>
      <w:pPr>
        <w:tabs>
          <w:tab w:val="num" w:pos="2160"/>
        </w:tabs>
        <w:ind w:left="2160" w:hanging="360"/>
      </w:pPr>
      <w:rPr>
        <w:rFonts w:ascii="Wingdings" w:hAnsi="Wingdings" w:hint="default"/>
      </w:rPr>
    </w:lvl>
    <w:lvl w:ilvl="3" w:tplc="82DA7D3C" w:tentative="1">
      <w:start w:val="1"/>
      <w:numFmt w:val="bullet"/>
      <w:lvlText w:val=""/>
      <w:lvlJc w:val="left"/>
      <w:pPr>
        <w:tabs>
          <w:tab w:val="num" w:pos="2880"/>
        </w:tabs>
        <w:ind w:left="2880" w:hanging="360"/>
      </w:pPr>
      <w:rPr>
        <w:rFonts w:ascii="Wingdings" w:hAnsi="Wingdings" w:hint="default"/>
      </w:rPr>
    </w:lvl>
    <w:lvl w:ilvl="4" w:tplc="ED58F048" w:tentative="1">
      <w:start w:val="1"/>
      <w:numFmt w:val="bullet"/>
      <w:lvlText w:val=""/>
      <w:lvlJc w:val="left"/>
      <w:pPr>
        <w:tabs>
          <w:tab w:val="num" w:pos="3600"/>
        </w:tabs>
        <w:ind w:left="3600" w:hanging="360"/>
      </w:pPr>
      <w:rPr>
        <w:rFonts w:ascii="Wingdings" w:hAnsi="Wingdings" w:hint="default"/>
      </w:rPr>
    </w:lvl>
    <w:lvl w:ilvl="5" w:tplc="BF803A1C" w:tentative="1">
      <w:start w:val="1"/>
      <w:numFmt w:val="bullet"/>
      <w:lvlText w:val=""/>
      <w:lvlJc w:val="left"/>
      <w:pPr>
        <w:tabs>
          <w:tab w:val="num" w:pos="4320"/>
        </w:tabs>
        <w:ind w:left="4320" w:hanging="360"/>
      </w:pPr>
      <w:rPr>
        <w:rFonts w:ascii="Wingdings" w:hAnsi="Wingdings" w:hint="default"/>
      </w:rPr>
    </w:lvl>
    <w:lvl w:ilvl="6" w:tplc="C0506FBC" w:tentative="1">
      <w:start w:val="1"/>
      <w:numFmt w:val="bullet"/>
      <w:lvlText w:val=""/>
      <w:lvlJc w:val="left"/>
      <w:pPr>
        <w:tabs>
          <w:tab w:val="num" w:pos="5040"/>
        </w:tabs>
        <w:ind w:left="5040" w:hanging="360"/>
      </w:pPr>
      <w:rPr>
        <w:rFonts w:ascii="Wingdings" w:hAnsi="Wingdings" w:hint="default"/>
      </w:rPr>
    </w:lvl>
    <w:lvl w:ilvl="7" w:tplc="1FD8FBDA" w:tentative="1">
      <w:start w:val="1"/>
      <w:numFmt w:val="bullet"/>
      <w:lvlText w:val=""/>
      <w:lvlJc w:val="left"/>
      <w:pPr>
        <w:tabs>
          <w:tab w:val="num" w:pos="5760"/>
        </w:tabs>
        <w:ind w:left="5760" w:hanging="360"/>
      </w:pPr>
      <w:rPr>
        <w:rFonts w:ascii="Wingdings" w:hAnsi="Wingdings" w:hint="default"/>
      </w:rPr>
    </w:lvl>
    <w:lvl w:ilvl="8" w:tplc="5BE6DA90" w:tentative="1">
      <w:start w:val="1"/>
      <w:numFmt w:val="bullet"/>
      <w:lvlText w:val=""/>
      <w:lvlJc w:val="left"/>
      <w:pPr>
        <w:tabs>
          <w:tab w:val="num" w:pos="6480"/>
        </w:tabs>
        <w:ind w:left="6480" w:hanging="360"/>
      </w:pPr>
      <w:rPr>
        <w:rFonts w:ascii="Wingdings" w:hAnsi="Wingdings" w:hint="default"/>
      </w:rPr>
    </w:lvl>
  </w:abstractNum>
  <w:abstractNum w:abstractNumId="6">
    <w:nsid w:val="0F9B65F4"/>
    <w:multiLevelType w:val="multilevel"/>
    <w:tmpl w:val="13D8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A048F"/>
    <w:multiLevelType w:val="hybridMultilevel"/>
    <w:tmpl w:val="07B89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CD512C"/>
    <w:multiLevelType w:val="multilevel"/>
    <w:tmpl w:val="7884E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E441D1"/>
    <w:multiLevelType w:val="multilevel"/>
    <w:tmpl w:val="46D8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A5F61"/>
    <w:multiLevelType w:val="hybridMultilevel"/>
    <w:tmpl w:val="9170E020"/>
    <w:lvl w:ilvl="0" w:tplc="B7748F44">
      <w:start w:val="1"/>
      <w:numFmt w:val="bullet"/>
      <w:lvlText w:val=""/>
      <w:lvlJc w:val="left"/>
      <w:pPr>
        <w:tabs>
          <w:tab w:val="num" w:pos="720"/>
        </w:tabs>
        <w:ind w:left="720" w:hanging="360"/>
      </w:pPr>
      <w:rPr>
        <w:rFonts w:ascii="Wingdings" w:hAnsi="Wingdings" w:hint="default"/>
      </w:rPr>
    </w:lvl>
    <w:lvl w:ilvl="1" w:tplc="A4B896A0" w:tentative="1">
      <w:start w:val="1"/>
      <w:numFmt w:val="bullet"/>
      <w:lvlText w:val=""/>
      <w:lvlJc w:val="left"/>
      <w:pPr>
        <w:tabs>
          <w:tab w:val="num" w:pos="1440"/>
        </w:tabs>
        <w:ind w:left="1440" w:hanging="360"/>
      </w:pPr>
      <w:rPr>
        <w:rFonts w:ascii="Wingdings" w:hAnsi="Wingdings" w:hint="default"/>
      </w:rPr>
    </w:lvl>
    <w:lvl w:ilvl="2" w:tplc="176ABE42" w:tentative="1">
      <w:start w:val="1"/>
      <w:numFmt w:val="bullet"/>
      <w:lvlText w:val=""/>
      <w:lvlJc w:val="left"/>
      <w:pPr>
        <w:tabs>
          <w:tab w:val="num" w:pos="2160"/>
        </w:tabs>
        <w:ind w:left="2160" w:hanging="360"/>
      </w:pPr>
      <w:rPr>
        <w:rFonts w:ascii="Wingdings" w:hAnsi="Wingdings" w:hint="default"/>
      </w:rPr>
    </w:lvl>
    <w:lvl w:ilvl="3" w:tplc="93BCF968" w:tentative="1">
      <w:start w:val="1"/>
      <w:numFmt w:val="bullet"/>
      <w:lvlText w:val=""/>
      <w:lvlJc w:val="left"/>
      <w:pPr>
        <w:tabs>
          <w:tab w:val="num" w:pos="2880"/>
        </w:tabs>
        <w:ind w:left="2880" w:hanging="360"/>
      </w:pPr>
      <w:rPr>
        <w:rFonts w:ascii="Wingdings" w:hAnsi="Wingdings" w:hint="default"/>
      </w:rPr>
    </w:lvl>
    <w:lvl w:ilvl="4" w:tplc="8F60CDA2" w:tentative="1">
      <w:start w:val="1"/>
      <w:numFmt w:val="bullet"/>
      <w:lvlText w:val=""/>
      <w:lvlJc w:val="left"/>
      <w:pPr>
        <w:tabs>
          <w:tab w:val="num" w:pos="3600"/>
        </w:tabs>
        <w:ind w:left="3600" w:hanging="360"/>
      </w:pPr>
      <w:rPr>
        <w:rFonts w:ascii="Wingdings" w:hAnsi="Wingdings" w:hint="default"/>
      </w:rPr>
    </w:lvl>
    <w:lvl w:ilvl="5" w:tplc="3DC05D16" w:tentative="1">
      <w:start w:val="1"/>
      <w:numFmt w:val="bullet"/>
      <w:lvlText w:val=""/>
      <w:lvlJc w:val="left"/>
      <w:pPr>
        <w:tabs>
          <w:tab w:val="num" w:pos="4320"/>
        </w:tabs>
        <w:ind w:left="4320" w:hanging="360"/>
      </w:pPr>
      <w:rPr>
        <w:rFonts w:ascii="Wingdings" w:hAnsi="Wingdings" w:hint="default"/>
      </w:rPr>
    </w:lvl>
    <w:lvl w:ilvl="6" w:tplc="9DA075FA" w:tentative="1">
      <w:start w:val="1"/>
      <w:numFmt w:val="bullet"/>
      <w:lvlText w:val=""/>
      <w:lvlJc w:val="left"/>
      <w:pPr>
        <w:tabs>
          <w:tab w:val="num" w:pos="5040"/>
        </w:tabs>
        <w:ind w:left="5040" w:hanging="360"/>
      </w:pPr>
      <w:rPr>
        <w:rFonts w:ascii="Wingdings" w:hAnsi="Wingdings" w:hint="default"/>
      </w:rPr>
    </w:lvl>
    <w:lvl w:ilvl="7" w:tplc="8A7E6EDE" w:tentative="1">
      <w:start w:val="1"/>
      <w:numFmt w:val="bullet"/>
      <w:lvlText w:val=""/>
      <w:lvlJc w:val="left"/>
      <w:pPr>
        <w:tabs>
          <w:tab w:val="num" w:pos="5760"/>
        </w:tabs>
        <w:ind w:left="5760" w:hanging="360"/>
      </w:pPr>
      <w:rPr>
        <w:rFonts w:ascii="Wingdings" w:hAnsi="Wingdings" w:hint="default"/>
      </w:rPr>
    </w:lvl>
    <w:lvl w:ilvl="8" w:tplc="CEE49C1A" w:tentative="1">
      <w:start w:val="1"/>
      <w:numFmt w:val="bullet"/>
      <w:lvlText w:val=""/>
      <w:lvlJc w:val="left"/>
      <w:pPr>
        <w:tabs>
          <w:tab w:val="num" w:pos="6480"/>
        </w:tabs>
        <w:ind w:left="6480" w:hanging="360"/>
      </w:pPr>
      <w:rPr>
        <w:rFonts w:ascii="Wingdings" w:hAnsi="Wingdings" w:hint="default"/>
      </w:rPr>
    </w:lvl>
  </w:abstractNum>
  <w:abstractNum w:abstractNumId="11">
    <w:nsid w:val="1FF4140B"/>
    <w:multiLevelType w:val="hybridMultilevel"/>
    <w:tmpl w:val="275C4886"/>
    <w:lvl w:ilvl="0" w:tplc="3F90F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865986"/>
    <w:multiLevelType w:val="hybridMultilevel"/>
    <w:tmpl w:val="7A9628C8"/>
    <w:lvl w:ilvl="0" w:tplc="DA8CCDCA">
      <w:start w:val="1"/>
      <w:numFmt w:val="bullet"/>
      <w:lvlText w:val=""/>
      <w:lvlJc w:val="left"/>
      <w:pPr>
        <w:tabs>
          <w:tab w:val="num" w:pos="720"/>
        </w:tabs>
        <w:ind w:left="720" w:hanging="360"/>
      </w:pPr>
      <w:rPr>
        <w:rFonts w:ascii="Wingdings" w:hAnsi="Wingdings" w:hint="default"/>
      </w:rPr>
    </w:lvl>
    <w:lvl w:ilvl="1" w:tplc="5838E790" w:tentative="1">
      <w:start w:val="1"/>
      <w:numFmt w:val="bullet"/>
      <w:lvlText w:val=""/>
      <w:lvlJc w:val="left"/>
      <w:pPr>
        <w:tabs>
          <w:tab w:val="num" w:pos="1440"/>
        </w:tabs>
        <w:ind w:left="1440" w:hanging="360"/>
      </w:pPr>
      <w:rPr>
        <w:rFonts w:ascii="Wingdings" w:hAnsi="Wingdings" w:hint="default"/>
      </w:rPr>
    </w:lvl>
    <w:lvl w:ilvl="2" w:tplc="0D028C40" w:tentative="1">
      <w:start w:val="1"/>
      <w:numFmt w:val="bullet"/>
      <w:lvlText w:val=""/>
      <w:lvlJc w:val="left"/>
      <w:pPr>
        <w:tabs>
          <w:tab w:val="num" w:pos="2160"/>
        </w:tabs>
        <w:ind w:left="2160" w:hanging="360"/>
      </w:pPr>
      <w:rPr>
        <w:rFonts w:ascii="Wingdings" w:hAnsi="Wingdings" w:hint="default"/>
      </w:rPr>
    </w:lvl>
    <w:lvl w:ilvl="3" w:tplc="04FCB320" w:tentative="1">
      <w:start w:val="1"/>
      <w:numFmt w:val="bullet"/>
      <w:lvlText w:val=""/>
      <w:lvlJc w:val="left"/>
      <w:pPr>
        <w:tabs>
          <w:tab w:val="num" w:pos="2880"/>
        </w:tabs>
        <w:ind w:left="2880" w:hanging="360"/>
      </w:pPr>
      <w:rPr>
        <w:rFonts w:ascii="Wingdings" w:hAnsi="Wingdings" w:hint="default"/>
      </w:rPr>
    </w:lvl>
    <w:lvl w:ilvl="4" w:tplc="66C4DA9C" w:tentative="1">
      <w:start w:val="1"/>
      <w:numFmt w:val="bullet"/>
      <w:lvlText w:val=""/>
      <w:lvlJc w:val="left"/>
      <w:pPr>
        <w:tabs>
          <w:tab w:val="num" w:pos="3600"/>
        </w:tabs>
        <w:ind w:left="3600" w:hanging="360"/>
      </w:pPr>
      <w:rPr>
        <w:rFonts w:ascii="Wingdings" w:hAnsi="Wingdings" w:hint="default"/>
      </w:rPr>
    </w:lvl>
    <w:lvl w:ilvl="5" w:tplc="512A42A8" w:tentative="1">
      <w:start w:val="1"/>
      <w:numFmt w:val="bullet"/>
      <w:lvlText w:val=""/>
      <w:lvlJc w:val="left"/>
      <w:pPr>
        <w:tabs>
          <w:tab w:val="num" w:pos="4320"/>
        </w:tabs>
        <w:ind w:left="4320" w:hanging="360"/>
      </w:pPr>
      <w:rPr>
        <w:rFonts w:ascii="Wingdings" w:hAnsi="Wingdings" w:hint="default"/>
      </w:rPr>
    </w:lvl>
    <w:lvl w:ilvl="6" w:tplc="736C8268" w:tentative="1">
      <w:start w:val="1"/>
      <w:numFmt w:val="bullet"/>
      <w:lvlText w:val=""/>
      <w:lvlJc w:val="left"/>
      <w:pPr>
        <w:tabs>
          <w:tab w:val="num" w:pos="5040"/>
        </w:tabs>
        <w:ind w:left="5040" w:hanging="360"/>
      </w:pPr>
      <w:rPr>
        <w:rFonts w:ascii="Wingdings" w:hAnsi="Wingdings" w:hint="default"/>
      </w:rPr>
    </w:lvl>
    <w:lvl w:ilvl="7" w:tplc="2F1479E6" w:tentative="1">
      <w:start w:val="1"/>
      <w:numFmt w:val="bullet"/>
      <w:lvlText w:val=""/>
      <w:lvlJc w:val="left"/>
      <w:pPr>
        <w:tabs>
          <w:tab w:val="num" w:pos="5760"/>
        </w:tabs>
        <w:ind w:left="5760" w:hanging="360"/>
      </w:pPr>
      <w:rPr>
        <w:rFonts w:ascii="Wingdings" w:hAnsi="Wingdings" w:hint="default"/>
      </w:rPr>
    </w:lvl>
    <w:lvl w:ilvl="8" w:tplc="FEBAE07C" w:tentative="1">
      <w:start w:val="1"/>
      <w:numFmt w:val="bullet"/>
      <w:lvlText w:val=""/>
      <w:lvlJc w:val="left"/>
      <w:pPr>
        <w:tabs>
          <w:tab w:val="num" w:pos="6480"/>
        </w:tabs>
        <w:ind w:left="6480" w:hanging="360"/>
      </w:pPr>
      <w:rPr>
        <w:rFonts w:ascii="Wingdings" w:hAnsi="Wingdings" w:hint="default"/>
      </w:rPr>
    </w:lvl>
  </w:abstractNum>
  <w:abstractNum w:abstractNumId="13">
    <w:nsid w:val="21713111"/>
    <w:multiLevelType w:val="hybridMultilevel"/>
    <w:tmpl w:val="2DA45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536FD"/>
    <w:multiLevelType w:val="hybridMultilevel"/>
    <w:tmpl w:val="DF14855A"/>
    <w:lvl w:ilvl="0" w:tplc="3C60BAFC">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BA6776"/>
    <w:multiLevelType w:val="hybridMultilevel"/>
    <w:tmpl w:val="E4402718"/>
    <w:lvl w:ilvl="0" w:tplc="454622AE">
      <w:start w:val="1"/>
      <w:numFmt w:val="bullet"/>
      <w:lvlText w:val=""/>
      <w:lvlJc w:val="left"/>
      <w:pPr>
        <w:tabs>
          <w:tab w:val="num" w:pos="720"/>
        </w:tabs>
        <w:ind w:left="720" w:hanging="360"/>
      </w:pPr>
      <w:rPr>
        <w:rFonts w:ascii="Wingdings 2" w:hAnsi="Wingdings 2" w:hint="default"/>
      </w:rPr>
    </w:lvl>
    <w:lvl w:ilvl="1" w:tplc="BCCA232C" w:tentative="1">
      <w:start w:val="1"/>
      <w:numFmt w:val="bullet"/>
      <w:lvlText w:val=""/>
      <w:lvlJc w:val="left"/>
      <w:pPr>
        <w:tabs>
          <w:tab w:val="num" w:pos="1440"/>
        </w:tabs>
        <w:ind w:left="1440" w:hanging="360"/>
      </w:pPr>
      <w:rPr>
        <w:rFonts w:ascii="Wingdings 2" w:hAnsi="Wingdings 2" w:hint="default"/>
      </w:rPr>
    </w:lvl>
    <w:lvl w:ilvl="2" w:tplc="9E5EE332" w:tentative="1">
      <w:start w:val="1"/>
      <w:numFmt w:val="bullet"/>
      <w:lvlText w:val=""/>
      <w:lvlJc w:val="left"/>
      <w:pPr>
        <w:tabs>
          <w:tab w:val="num" w:pos="2160"/>
        </w:tabs>
        <w:ind w:left="2160" w:hanging="360"/>
      </w:pPr>
      <w:rPr>
        <w:rFonts w:ascii="Wingdings 2" w:hAnsi="Wingdings 2" w:hint="default"/>
      </w:rPr>
    </w:lvl>
    <w:lvl w:ilvl="3" w:tplc="86A01D4A" w:tentative="1">
      <w:start w:val="1"/>
      <w:numFmt w:val="bullet"/>
      <w:lvlText w:val=""/>
      <w:lvlJc w:val="left"/>
      <w:pPr>
        <w:tabs>
          <w:tab w:val="num" w:pos="2880"/>
        </w:tabs>
        <w:ind w:left="2880" w:hanging="360"/>
      </w:pPr>
      <w:rPr>
        <w:rFonts w:ascii="Wingdings 2" w:hAnsi="Wingdings 2" w:hint="default"/>
      </w:rPr>
    </w:lvl>
    <w:lvl w:ilvl="4" w:tplc="E1E48652" w:tentative="1">
      <w:start w:val="1"/>
      <w:numFmt w:val="bullet"/>
      <w:lvlText w:val=""/>
      <w:lvlJc w:val="left"/>
      <w:pPr>
        <w:tabs>
          <w:tab w:val="num" w:pos="3600"/>
        </w:tabs>
        <w:ind w:left="3600" w:hanging="360"/>
      </w:pPr>
      <w:rPr>
        <w:rFonts w:ascii="Wingdings 2" w:hAnsi="Wingdings 2" w:hint="default"/>
      </w:rPr>
    </w:lvl>
    <w:lvl w:ilvl="5" w:tplc="6554ACEA" w:tentative="1">
      <w:start w:val="1"/>
      <w:numFmt w:val="bullet"/>
      <w:lvlText w:val=""/>
      <w:lvlJc w:val="left"/>
      <w:pPr>
        <w:tabs>
          <w:tab w:val="num" w:pos="4320"/>
        </w:tabs>
        <w:ind w:left="4320" w:hanging="360"/>
      </w:pPr>
      <w:rPr>
        <w:rFonts w:ascii="Wingdings 2" w:hAnsi="Wingdings 2" w:hint="default"/>
      </w:rPr>
    </w:lvl>
    <w:lvl w:ilvl="6" w:tplc="2D70B190" w:tentative="1">
      <w:start w:val="1"/>
      <w:numFmt w:val="bullet"/>
      <w:lvlText w:val=""/>
      <w:lvlJc w:val="left"/>
      <w:pPr>
        <w:tabs>
          <w:tab w:val="num" w:pos="5040"/>
        </w:tabs>
        <w:ind w:left="5040" w:hanging="360"/>
      </w:pPr>
      <w:rPr>
        <w:rFonts w:ascii="Wingdings 2" w:hAnsi="Wingdings 2" w:hint="default"/>
      </w:rPr>
    </w:lvl>
    <w:lvl w:ilvl="7" w:tplc="67BC2EBC" w:tentative="1">
      <w:start w:val="1"/>
      <w:numFmt w:val="bullet"/>
      <w:lvlText w:val=""/>
      <w:lvlJc w:val="left"/>
      <w:pPr>
        <w:tabs>
          <w:tab w:val="num" w:pos="5760"/>
        </w:tabs>
        <w:ind w:left="5760" w:hanging="360"/>
      </w:pPr>
      <w:rPr>
        <w:rFonts w:ascii="Wingdings 2" w:hAnsi="Wingdings 2" w:hint="default"/>
      </w:rPr>
    </w:lvl>
    <w:lvl w:ilvl="8" w:tplc="3C1AFB6A" w:tentative="1">
      <w:start w:val="1"/>
      <w:numFmt w:val="bullet"/>
      <w:lvlText w:val=""/>
      <w:lvlJc w:val="left"/>
      <w:pPr>
        <w:tabs>
          <w:tab w:val="num" w:pos="6480"/>
        </w:tabs>
        <w:ind w:left="6480" w:hanging="360"/>
      </w:pPr>
      <w:rPr>
        <w:rFonts w:ascii="Wingdings 2" w:hAnsi="Wingdings 2" w:hint="default"/>
      </w:rPr>
    </w:lvl>
  </w:abstractNum>
  <w:abstractNum w:abstractNumId="16">
    <w:nsid w:val="2BD305D1"/>
    <w:multiLevelType w:val="hybridMultilevel"/>
    <w:tmpl w:val="C312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885E28"/>
    <w:multiLevelType w:val="multilevel"/>
    <w:tmpl w:val="01F0C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3C2BA0"/>
    <w:multiLevelType w:val="hybridMultilevel"/>
    <w:tmpl w:val="85CE9D0A"/>
    <w:lvl w:ilvl="0" w:tplc="6DB088D2">
      <w:start w:val="1"/>
      <w:numFmt w:val="decimal"/>
      <w:lvlText w:val="%1."/>
      <w:lvlJc w:val="left"/>
      <w:pPr>
        <w:ind w:left="12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655C41"/>
    <w:multiLevelType w:val="hybridMultilevel"/>
    <w:tmpl w:val="CB70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C0161A"/>
    <w:multiLevelType w:val="hybridMultilevel"/>
    <w:tmpl w:val="54466A2C"/>
    <w:lvl w:ilvl="0" w:tplc="3460BA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6424323"/>
    <w:multiLevelType w:val="hybridMultilevel"/>
    <w:tmpl w:val="BFE0AB5E"/>
    <w:lvl w:ilvl="0" w:tplc="C8C22D14">
      <w:start w:val="1"/>
      <w:numFmt w:val="bullet"/>
      <w:lvlText w:val=""/>
      <w:lvlJc w:val="left"/>
      <w:pPr>
        <w:tabs>
          <w:tab w:val="num" w:pos="720"/>
        </w:tabs>
        <w:ind w:left="720" w:hanging="360"/>
      </w:pPr>
      <w:rPr>
        <w:rFonts w:ascii="Wingdings" w:hAnsi="Wingdings" w:hint="default"/>
      </w:rPr>
    </w:lvl>
    <w:lvl w:ilvl="1" w:tplc="9CDC0E1E" w:tentative="1">
      <w:start w:val="1"/>
      <w:numFmt w:val="bullet"/>
      <w:lvlText w:val=""/>
      <w:lvlJc w:val="left"/>
      <w:pPr>
        <w:tabs>
          <w:tab w:val="num" w:pos="1440"/>
        </w:tabs>
        <w:ind w:left="1440" w:hanging="360"/>
      </w:pPr>
      <w:rPr>
        <w:rFonts w:ascii="Wingdings" w:hAnsi="Wingdings" w:hint="default"/>
      </w:rPr>
    </w:lvl>
    <w:lvl w:ilvl="2" w:tplc="0BCCEB24" w:tentative="1">
      <w:start w:val="1"/>
      <w:numFmt w:val="bullet"/>
      <w:lvlText w:val=""/>
      <w:lvlJc w:val="left"/>
      <w:pPr>
        <w:tabs>
          <w:tab w:val="num" w:pos="2160"/>
        </w:tabs>
        <w:ind w:left="2160" w:hanging="360"/>
      </w:pPr>
      <w:rPr>
        <w:rFonts w:ascii="Wingdings" w:hAnsi="Wingdings" w:hint="default"/>
      </w:rPr>
    </w:lvl>
    <w:lvl w:ilvl="3" w:tplc="5BF2B40E" w:tentative="1">
      <w:start w:val="1"/>
      <w:numFmt w:val="bullet"/>
      <w:lvlText w:val=""/>
      <w:lvlJc w:val="left"/>
      <w:pPr>
        <w:tabs>
          <w:tab w:val="num" w:pos="2880"/>
        </w:tabs>
        <w:ind w:left="2880" w:hanging="360"/>
      </w:pPr>
      <w:rPr>
        <w:rFonts w:ascii="Wingdings" w:hAnsi="Wingdings" w:hint="default"/>
      </w:rPr>
    </w:lvl>
    <w:lvl w:ilvl="4" w:tplc="0C8CBA90" w:tentative="1">
      <w:start w:val="1"/>
      <w:numFmt w:val="bullet"/>
      <w:lvlText w:val=""/>
      <w:lvlJc w:val="left"/>
      <w:pPr>
        <w:tabs>
          <w:tab w:val="num" w:pos="3600"/>
        </w:tabs>
        <w:ind w:left="3600" w:hanging="360"/>
      </w:pPr>
      <w:rPr>
        <w:rFonts w:ascii="Wingdings" w:hAnsi="Wingdings" w:hint="default"/>
      </w:rPr>
    </w:lvl>
    <w:lvl w:ilvl="5" w:tplc="981017E8" w:tentative="1">
      <w:start w:val="1"/>
      <w:numFmt w:val="bullet"/>
      <w:lvlText w:val=""/>
      <w:lvlJc w:val="left"/>
      <w:pPr>
        <w:tabs>
          <w:tab w:val="num" w:pos="4320"/>
        </w:tabs>
        <w:ind w:left="4320" w:hanging="360"/>
      </w:pPr>
      <w:rPr>
        <w:rFonts w:ascii="Wingdings" w:hAnsi="Wingdings" w:hint="default"/>
      </w:rPr>
    </w:lvl>
    <w:lvl w:ilvl="6" w:tplc="A0DE13C4" w:tentative="1">
      <w:start w:val="1"/>
      <w:numFmt w:val="bullet"/>
      <w:lvlText w:val=""/>
      <w:lvlJc w:val="left"/>
      <w:pPr>
        <w:tabs>
          <w:tab w:val="num" w:pos="5040"/>
        </w:tabs>
        <w:ind w:left="5040" w:hanging="360"/>
      </w:pPr>
      <w:rPr>
        <w:rFonts w:ascii="Wingdings" w:hAnsi="Wingdings" w:hint="default"/>
      </w:rPr>
    </w:lvl>
    <w:lvl w:ilvl="7" w:tplc="C5166444" w:tentative="1">
      <w:start w:val="1"/>
      <w:numFmt w:val="bullet"/>
      <w:lvlText w:val=""/>
      <w:lvlJc w:val="left"/>
      <w:pPr>
        <w:tabs>
          <w:tab w:val="num" w:pos="5760"/>
        </w:tabs>
        <w:ind w:left="5760" w:hanging="360"/>
      </w:pPr>
      <w:rPr>
        <w:rFonts w:ascii="Wingdings" w:hAnsi="Wingdings" w:hint="default"/>
      </w:rPr>
    </w:lvl>
    <w:lvl w:ilvl="8" w:tplc="F75C39D0" w:tentative="1">
      <w:start w:val="1"/>
      <w:numFmt w:val="bullet"/>
      <w:lvlText w:val=""/>
      <w:lvlJc w:val="left"/>
      <w:pPr>
        <w:tabs>
          <w:tab w:val="num" w:pos="6480"/>
        </w:tabs>
        <w:ind w:left="6480" w:hanging="360"/>
      </w:pPr>
      <w:rPr>
        <w:rFonts w:ascii="Wingdings" w:hAnsi="Wingdings" w:hint="default"/>
      </w:rPr>
    </w:lvl>
  </w:abstractNum>
  <w:abstractNum w:abstractNumId="22">
    <w:nsid w:val="392F0275"/>
    <w:multiLevelType w:val="hybridMultilevel"/>
    <w:tmpl w:val="FB929228"/>
    <w:lvl w:ilvl="0" w:tplc="7584D7F4">
      <w:start w:val="1"/>
      <w:numFmt w:val="bullet"/>
      <w:lvlText w:val=""/>
      <w:lvlJc w:val="left"/>
      <w:pPr>
        <w:tabs>
          <w:tab w:val="num" w:pos="720"/>
        </w:tabs>
        <w:ind w:left="720" w:hanging="360"/>
      </w:pPr>
      <w:rPr>
        <w:rFonts w:ascii="Wingdings" w:hAnsi="Wingdings" w:hint="default"/>
      </w:rPr>
    </w:lvl>
    <w:lvl w:ilvl="1" w:tplc="67ACD102" w:tentative="1">
      <w:start w:val="1"/>
      <w:numFmt w:val="bullet"/>
      <w:lvlText w:val=""/>
      <w:lvlJc w:val="left"/>
      <w:pPr>
        <w:tabs>
          <w:tab w:val="num" w:pos="1440"/>
        </w:tabs>
        <w:ind w:left="1440" w:hanging="360"/>
      </w:pPr>
      <w:rPr>
        <w:rFonts w:ascii="Wingdings" w:hAnsi="Wingdings" w:hint="default"/>
      </w:rPr>
    </w:lvl>
    <w:lvl w:ilvl="2" w:tplc="E3327320" w:tentative="1">
      <w:start w:val="1"/>
      <w:numFmt w:val="bullet"/>
      <w:lvlText w:val=""/>
      <w:lvlJc w:val="left"/>
      <w:pPr>
        <w:tabs>
          <w:tab w:val="num" w:pos="2160"/>
        </w:tabs>
        <w:ind w:left="2160" w:hanging="360"/>
      </w:pPr>
      <w:rPr>
        <w:rFonts w:ascii="Wingdings" w:hAnsi="Wingdings" w:hint="default"/>
      </w:rPr>
    </w:lvl>
    <w:lvl w:ilvl="3" w:tplc="302C7DD8" w:tentative="1">
      <w:start w:val="1"/>
      <w:numFmt w:val="bullet"/>
      <w:lvlText w:val=""/>
      <w:lvlJc w:val="left"/>
      <w:pPr>
        <w:tabs>
          <w:tab w:val="num" w:pos="2880"/>
        </w:tabs>
        <w:ind w:left="2880" w:hanging="360"/>
      </w:pPr>
      <w:rPr>
        <w:rFonts w:ascii="Wingdings" w:hAnsi="Wingdings" w:hint="default"/>
      </w:rPr>
    </w:lvl>
    <w:lvl w:ilvl="4" w:tplc="4C2C869C" w:tentative="1">
      <w:start w:val="1"/>
      <w:numFmt w:val="bullet"/>
      <w:lvlText w:val=""/>
      <w:lvlJc w:val="left"/>
      <w:pPr>
        <w:tabs>
          <w:tab w:val="num" w:pos="3600"/>
        </w:tabs>
        <w:ind w:left="3600" w:hanging="360"/>
      </w:pPr>
      <w:rPr>
        <w:rFonts w:ascii="Wingdings" w:hAnsi="Wingdings" w:hint="default"/>
      </w:rPr>
    </w:lvl>
    <w:lvl w:ilvl="5" w:tplc="A34E6A56" w:tentative="1">
      <w:start w:val="1"/>
      <w:numFmt w:val="bullet"/>
      <w:lvlText w:val=""/>
      <w:lvlJc w:val="left"/>
      <w:pPr>
        <w:tabs>
          <w:tab w:val="num" w:pos="4320"/>
        </w:tabs>
        <w:ind w:left="4320" w:hanging="360"/>
      </w:pPr>
      <w:rPr>
        <w:rFonts w:ascii="Wingdings" w:hAnsi="Wingdings" w:hint="default"/>
      </w:rPr>
    </w:lvl>
    <w:lvl w:ilvl="6" w:tplc="C892321A" w:tentative="1">
      <w:start w:val="1"/>
      <w:numFmt w:val="bullet"/>
      <w:lvlText w:val=""/>
      <w:lvlJc w:val="left"/>
      <w:pPr>
        <w:tabs>
          <w:tab w:val="num" w:pos="5040"/>
        </w:tabs>
        <w:ind w:left="5040" w:hanging="360"/>
      </w:pPr>
      <w:rPr>
        <w:rFonts w:ascii="Wingdings" w:hAnsi="Wingdings" w:hint="default"/>
      </w:rPr>
    </w:lvl>
    <w:lvl w:ilvl="7" w:tplc="57F2529A" w:tentative="1">
      <w:start w:val="1"/>
      <w:numFmt w:val="bullet"/>
      <w:lvlText w:val=""/>
      <w:lvlJc w:val="left"/>
      <w:pPr>
        <w:tabs>
          <w:tab w:val="num" w:pos="5760"/>
        </w:tabs>
        <w:ind w:left="5760" w:hanging="360"/>
      </w:pPr>
      <w:rPr>
        <w:rFonts w:ascii="Wingdings" w:hAnsi="Wingdings" w:hint="default"/>
      </w:rPr>
    </w:lvl>
    <w:lvl w:ilvl="8" w:tplc="74961196" w:tentative="1">
      <w:start w:val="1"/>
      <w:numFmt w:val="bullet"/>
      <w:lvlText w:val=""/>
      <w:lvlJc w:val="left"/>
      <w:pPr>
        <w:tabs>
          <w:tab w:val="num" w:pos="6480"/>
        </w:tabs>
        <w:ind w:left="6480" w:hanging="360"/>
      </w:pPr>
      <w:rPr>
        <w:rFonts w:ascii="Wingdings" w:hAnsi="Wingdings" w:hint="default"/>
      </w:rPr>
    </w:lvl>
  </w:abstractNum>
  <w:abstractNum w:abstractNumId="23">
    <w:nsid w:val="3B422583"/>
    <w:multiLevelType w:val="hybridMultilevel"/>
    <w:tmpl w:val="58C850FC"/>
    <w:lvl w:ilvl="0" w:tplc="DA84B60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B9B66A7"/>
    <w:multiLevelType w:val="hybridMultilevel"/>
    <w:tmpl w:val="C8A4ED0E"/>
    <w:lvl w:ilvl="0" w:tplc="E1BC9906">
      <w:start w:val="1"/>
      <w:numFmt w:val="bullet"/>
      <w:lvlText w:val=""/>
      <w:lvlJc w:val="left"/>
      <w:pPr>
        <w:tabs>
          <w:tab w:val="num" w:pos="720"/>
        </w:tabs>
        <w:ind w:left="720" w:hanging="360"/>
      </w:pPr>
      <w:rPr>
        <w:rFonts w:ascii="Wingdings" w:hAnsi="Wingdings" w:hint="default"/>
      </w:rPr>
    </w:lvl>
    <w:lvl w:ilvl="1" w:tplc="2B68A9D8" w:tentative="1">
      <w:start w:val="1"/>
      <w:numFmt w:val="bullet"/>
      <w:lvlText w:val=""/>
      <w:lvlJc w:val="left"/>
      <w:pPr>
        <w:tabs>
          <w:tab w:val="num" w:pos="1440"/>
        </w:tabs>
        <w:ind w:left="1440" w:hanging="360"/>
      </w:pPr>
      <w:rPr>
        <w:rFonts w:ascii="Wingdings" w:hAnsi="Wingdings" w:hint="default"/>
      </w:rPr>
    </w:lvl>
    <w:lvl w:ilvl="2" w:tplc="54AE24EC" w:tentative="1">
      <w:start w:val="1"/>
      <w:numFmt w:val="bullet"/>
      <w:lvlText w:val=""/>
      <w:lvlJc w:val="left"/>
      <w:pPr>
        <w:tabs>
          <w:tab w:val="num" w:pos="2160"/>
        </w:tabs>
        <w:ind w:left="2160" w:hanging="360"/>
      </w:pPr>
      <w:rPr>
        <w:rFonts w:ascii="Wingdings" w:hAnsi="Wingdings" w:hint="default"/>
      </w:rPr>
    </w:lvl>
    <w:lvl w:ilvl="3" w:tplc="D4AEBA0E" w:tentative="1">
      <w:start w:val="1"/>
      <w:numFmt w:val="bullet"/>
      <w:lvlText w:val=""/>
      <w:lvlJc w:val="left"/>
      <w:pPr>
        <w:tabs>
          <w:tab w:val="num" w:pos="2880"/>
        </w:tabs>
        <w:ind w:left="2880" w:hanging="360"/>
      </w:pPr>
      <w:rPr>
        <w:rFonts w:ascii="Wingdings" w:hAnsi="Wingdings" w:hint="default"/>
      </w:rPr>
    </w:lvl>
    <w:lvl w:ilvl="4" w:tplc="3D843CB2" w:tentative="1">
      <w:start w:val="1"/>
      <w:numFmt w:val="bullet"/>
      <w:lvlText w:val=""/>
      <w:lvlJc w:val="left"/>
      <w:pPr>
        <w:tabs>
          <w:tab w:val="num" w:pos="3600"/>
        </w:tabs>
        <w:ind w:left="3600" w:hanging="360"/>
      </w:pPr>
      <w:rPr>
        <w:rFonts w:ascii="Wingdings" w:hAnsi="Wingdings" w:hint="default"/>
      </w:rPr>
    </w:lvl>
    <w:lvl w:ilvl="5" w:tplc="C6CC37E0" w:tentative="1">
      <w:start w:val="1"/>
      <w:numFmt w:val="bullet"/>
      <w:lvlText w:val=""/>
      <w:lvlJc w:val="left"/>
      <w:pPr>
        <w:tabs>
          <w:tab w:val="num" w:pos="4320"/>
        </w:tabs>
        <w:ind w:left="4320" w:hanging="360"/>
      </w:pPr>
      <w:rPr>
        <w:rFonts w:ascii="Wingdings" w:hAnsi="Wingdings" w:hint="default"/>
      </w:rPr>
    </w:lvl>
    <w:lvl w:ilvl="6" w:tplc="D84A1D6E" w:tentative="1">
      <w:start w:val="1"/>
      <w:numFmt w:val="bullet"/>
      <w:lvlText w:val=""/>
      <w:lvlJc w:val="left"/>
      <w:pPr>
        <w:tabs>
          <w:tab w:val="num" w:pos="5040"/>
        </w:tabs>
        <w:ind w:left="5040" w:hanging="360"/>
      </w:pPr>
      <w:rPr>
        <w:rFonts w:ascii="Wingdings" w:hAnsi="Wingdings" w:hint="default"/>
      </w:rPr>
    </w:lvl>
    <w:lvl w:ilvl="7" w:tplc="4622E288" w:tentative="1">
      <w:start w:val="1"/>
      <w:numFmt w:val="bullet"/>
      <w:lvlText w:val=""/>
      <w:lvlJc w:val="left"/>
      <w:pPr>
        <w:tabs>
          <w:tab w:val="num" w:pos="5760"/>
        </w:tabs>
        <w:ind w:left="5760" w:hanging="360"/>
      </w:pPr>
      <w:rPr>
        <w:rFonts w:ascii="Wingdings" w:hAnsi="Wingdings" w:hint="default"/>
      </w:rPr>
    </w:lvl>
    <w:lvl w:ilvl="8" w:tplc="FFD09C2E" w:tentative="1">
      <w:start w:val="1"/>
      <w:numFmt w:val="bullet"/>
      <w:lvlText w:val=""/>
      <w:lvlJc w:val="left"/>
      <w:pPr>
        <w:tabs>
          <w:tab w:val="num" w:pos="6480"/>
        </w:tabs>
        <w:ind w:left="6480" w:hanging="360"/>
      </w:pPr>
      <w:rPr>
        <w:rFonts w:ascii="Wingdings" w:hAnsi="Wingdings" w:hint="default"/>
      </w:rPr>
    </w:lvl>
  </w:abstractNum>
  <w:abstractNum w:abstractNumId="25">
    <w:nsid w:val="3F7F3BE3"/>
    <w:multiLevelType w:val="hybridMultilevel"/>
    <w:tmpl w:val="41F005BE"/>
    <w:lvl w:ilvl="0" w:tplc="AA340394">
      <w:start w:val="1"/>
      <w:numFmt w:val="bullet"/>
      <w:lvlText w:val=""/>
      <w:lvlJc w:val="left"/>
      <w:pPr>
        <w:tabs>
          <w:tab w:val="num" w:pos="720"/>
        </w:tabs>
        <w:ind w:left="720" w:hanging="360"/>
      </w:pPr>
      <w:rPr>
        <w:rFonts w:ascii="Wingdings 2" w:hAnsi="Wingdings 2" w:hint="default"/>
      </w:rPr>
    </w:lvl>
    <w:lvl w:ilvl="1" w:tplc="A6EAC7A0" w:tentative="1">
      <w:start w:val="1"/>
      <w:numFmt w:val="bullet"/>
      <w:lvlText w:val=""/>
      <w:lvlJc w:val="left"/>
      <w:pPr>
        <w:tabs>
          <w:tab w:val="num" w:pos="1440"/>
        </w:tabs>
        <w:ind w:left="1440" w:hanging="360"/>
      </w:pPr>
      <w:rPr>
        <w:rFonts w:ascii="Wingdings 2" w:hAnsi="Wingdings 2" w:hint="default"/>
      </w:rPr>
    </w:lvl>
    <w:lvl w:ilvl="2" w:tplc="E0166A1C" w:tentative="1">
      <w:start w:val="1"/>
      <w:numFmt w:val="bullet"/>
      <w:lvlText w:val=""/>
      <w:lvlJc w:val="left"/>
      <w:pPr>
        <w:tabs>
          <w:tab w:val="num" w:pos="2160"/>
        </w:tabs>
        <w:ind w:left="2160" w:hanging="360"/>
      </w:pPr>
      <w:rPr>
        <w:rFonts w:ascii="Wingdings 2" w:hAnsi="Wingdings 2" w:hint="default"/>
      </w:rPr>
    </w:lvl>
    <w:lvl w:ilvl="3" w:tplc="5030D6D2" w:tentative="1">
      <w:start w:val="1"/>
      <w:numFmt w:val="bullet"/>
      <w:lvlText w:val=""/>
      <w:lvlJc w:val="left"/>
      <w:pPr>
        <w:tabs>
          <w:tab w:val="num" w:pos="2880"/>
        </w:tabs>
        <w:ind w:left="2880" w:hanging="360"/>
      </w:pPr>
      <w:rPr>
        <w:rFonts w:ascii="Wingdings 2" w:hAnsi="Wingdings 2" w:hint="default"/>
      </w:rPr>
    </w:lvl>
    <w:lvl w:ilvl="4" w:tplc="AE66294E" w:tentative="1">
      <w:start w:val="1"/>
      <w:numFmt w:val="bullet"/>
      <w:lvlText w:val=""/>
      <w:lvlJc w:val="left"/>
      <w:pPr>
        <w:tabs>
          <w:tab w:val="num" w:pos="3600"/>
        </w:tabs>
        <w:ind w:left="3600" w:hanging="360"/>
      </w:pPr>
      <w:rPr>
        <w:rFonts w:ascii="Wingdings 2" w:hAnsi="Wingdings 2" w:hint="default"/>
      </w:rPr>
    </w:lvl>
    <w:lvl w:ilvl="5" w:tplc="0A081154" w:tentative="1">
      <w:start w:val="1"/>
      <w:numFmt w:val="bullet"/>
      <w:lvlText w:val=""/>
      <w:lvlJc w:val="left"/>
      <w:pPr>
        <w:tabs>
          <w:tab w:val="num" w:pos="4320"/>
        </w:tabs>
        <w:ind w:left="4320" w:hanging="360"/>
      </w:pPr>
      <w:rPr>
        <w:rFonts w:ascii="Wingdings 2" w:hAnsi="Wingdings 2" w:hint="default"/>
      </w:rPr>
    </w:lvl>
    <w:lvl w:ilvl="6" w:tplc="2D1ACACE" w:tentative="1">
      <w:start w:val="1"/>
      <w:numFmt w:val="bullet"/>
      <w:lvlText w:val=""/>
      <w:lvlJc w:val="left"/>
      <w:pPr>
        <w:tabs>
          <w:tab w:val="num" w:pos="5040"/>
        </w:tabs>
        <w:ind w:left="5040" w:hanging="360"/>
      </w:pPr>
      <w:rPr>
        <w:rFonts w:ascii="Wingdings 2" w:hAnsi="Wingdings 2" w:hint="default"/>
      </w:rPr>
    </w:lvl>
    <w:lvl w:ilvl="7" w:tplc="C2C0BE32" w:tentative="1">
      <w:start w:val="1"/>
      <w:numFmt w:val="bullet"/>
      <w:lvlText w:val=""/>
      <w:lvlJc w:val="left"/>
      <w:pPr>
        <w:tabs>
          <w:tab w:val="num" w:pos="5760"/>
        </w:tabs>
        <w:ind w:left="5760" w:hanging="360"/>
      </w:pPr>
      <w:rPr>
        <w:rFonts w:ascii="Wingdings 2" w:hAnsi="Wingdings 2" w:hint="default"/>
      </w:rPr>
    </w:lvl>
    <w:lvl w:ilvl="8" w:tplc="1E248CA4" w:tentative="1">
      <w:start w:val="1"/>
      <w:numFmt w:val="bullet"/>
      <w:lvlText w:val=""/>
      <w:lvlJc w:val="left"/>
      <w:pPr>
        <w:tabs>
          <w:tab w:val="num" w:pos="6480"/>
        </w:tabs>
        <w:ind w:left="6480" w:hanging="360"/>
      </w:pPr>
      <w:rPr>
        <w:rFonts w:ascii="Wingdings 2" w:hAnsi="Wingdings 2" w:hint="default"/>
      </w:rPr>
    </w:lvl>
  </w:abstractNum>
  <w:abstractNum w:abstractNumId="26">
    <w:nsid w:val="3F990AAF"/>
    <w:multiLevelType w:val="hybridMultilevel"/>
    <w:tmpl w:val="5BE85046"/>
    <w:lvl w:ilvl="0" w:tplc="99FCD87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7">
    <w:nsid w:val="449A105F"/>
    <w:multiLevelType w:val="hybridMultilevel"/>
    <w:tmpl w:val="C158F4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7E570AB"/>
    <w:multiLevelType w:val="multilevel"/>
    <w:tmpl w:val="B1FEDC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496143"/>
    <w:multiLevelType w:val="hybridMultilevel"/>
    <w:tmpl w:val="0786F36E"/>
    <w:lvl w:ilvl="0" w:tplc="8A44F796">
      <w:start w:val="1"/>
      <w:numFmt w:val="bullet"/>
      <w:lvlText w:val=""/>
      <w:lvlJc w:val="left"/>
      <w:pPr>
        <w:tabs>
          <w:tab w:val="num" w:pos="720"/>
        </w:tabs>
        <w:ind w:left="720" w:hanging="360"/>
      </w:pPr>
      <w:rPr>
        <w:rFonts w:ascii="Wingdings 2" w:hAnsi="Wingdings 2" w:hint="default"/>
      </w:rPr>
    </w:lvl>
    <w:lvl w:ilvl="1" w:tplc="E9EC91A0" w:tentative="1">
      <w:start w:val="1"/>
      <w:numFmt w:val="bullet"/>
      <w:lvlText w:val=""/>
      <w:lvlJc w:val="left"/>
      <w:pPr>
        <w:tabs>
          <w:tab w:val="num" w:pos="1440"/>
        </w:tabs>
        <w:ind w:left="1440" w:hanging="360"/>
      </w:pPr>
      <w:rPr>
        <w:rFonts w:ascii="Wingdings 2" w:hAnsi="Wingdings 2" w:hint="default"/>
      </w:rPr>
    </w:lvl>
    <w:lvl w:ilvl="2" w:tplc="2206A682" w:tentative="1">
      <w:start w:val="1"/>
      <w:numFmt w:val="bullet"/>
      <w:lvlText w:val=""/>
      <w:lvlJc w:val="left"/>
      <w:pPr>
        <w:tabs>
          <w:tab w:val="num" w:pos="2160"/>
        </w:tabs>
        <w:ind w:left="2160" w:hanging="360"/>
      </w:pPr>
      <w:rPr>
        <w:rFonts w:ascii="Wingdings 2" w:hAnsi="Wingdings 2" w:hint="default"/>
      </w:rPr>
    </w:lvl>
    <w:lvl w:ilvl="3" w:tplc="6BBC9FC2" w:tentative="1">
      <w:start w:val="1"/>
      <w:numFmt w:val="bullet"/>
      <w:lvlText w:val=""/>
      <w:lvlJc w:val="left"/>
      <w:pPr>
        <w:tabs>
          <w:tab w:val="num" w:pos="2880"/>
        </w:tabs>
        <w:ind w:left="2880" w:hanging="360"/>
      </w:pPr>
      <w:rPr>
        <w:rFonts w:ascii="Wingdings 2" w:hAnsi="Wingdings 2" w:hint="default"/>
      </w:rPr>
    </w:lvl>
    <w:lvl w:ilvl="4" w:tplc="718A475C" w:tentative="1">
      <w:start w:val="1"/>
      <w:numFmt w:val="bullet"/>
      <w:lvlText w:val=""/>
      <w:lvlJc w:val="left"/>
      <w:pPr>
        <w:tabs>
          <w:tab w:val="num" w:pos="3600"/>
        </w:tabs>
        <w:ind w:left="3600" w:hanging="360"/>
      </w:pPr>
      <w:rPr>
        <w:rFonts w:ascii="Wingdings 2" w:hAnsi="Wingdings 2" w:hint="default"/>
      </w:rPr>
    </w:lvl>
    <w:lvl w:ilvl="5" w:tplc="276472A2" w:tentative="1">
      <w:start w:val="1"/>
      <w:numFmt w:val="bullet"/>
      <w:lvlText w:val=""/>
      <w:lvlJc w:val="left"/>
      <w:pPr>
        <w:tabs>
          <w:tab w:val="num" w:pos="4320"/>
        </w:tabs>
        <w:ind w:left="4320" w:hanging="360"/>
      </w:pPr>
      <w:rPr>
        <w:rFonts w:ascii="Wingdings 2" w:hAnsi="Wingdings 2" w:hint="default"/>
      </w:rPr>
    </w:lvl>
    <w:lvl w:ilvl="6" w:tplc="0BBEC5D2" w:tentative="1">
      <w:start w:val="1"/>
      <w:numFmt w:val="bullet"/>
      <w:lvlText w:val=""/>
      <w:lvlJc w:val="left"/>
      <w:pPr>
        <w:tabs>
          <w:tab w:val="num" w:pos="5040"/>
        </w:tabs>
        <w:ind w:left="5040" w:hanging="360"/>
      </w:pPr>
      <w:rPr>
        <w:rFonts w:ascii="Wingdings 2" w:hAnsi="Wingdings 2" w:hint="default"/>
      </w:rPr>
    </w:lvl>
    <w:lvl w:ilvl="7" w:tplc="A852CF82" w:tentative="1">
      <w:start w:val="1"/>
      <w:numFmt w:val="bullet"/>
      <w:lvlText w:val=""/>
      <w:lvlJc w:val="left"/>
      <w:pPr>
        <w:tabs>
          <w:tab w:val="num" w:pos="5760"/>
        </w:tabs>
        <w:ind w:left="5760" w:hanging="360"/>
      </w:pPr>
      <w:rPr>
        <w:rFonts w:ascii="Wingdings 2" w:hAnsi="Wingdings 2" w:hint="default"/>
      </w:rPr>
    </w:lvl>
    <w:lvl w:ilvl="8" w:tplc="2A0A08A8" w:tentative="1">
      <w:start w:val="1"/>
      <w:numFmt w:val="bullet"/>
      <w:lvlText w:val=""/>
      <w:lvlJc w:val="left"/>
      <w:pPr>
        <w:tabs>
          <w:tab w:val="num" w:pos="6480"/>
        </w:tabs>
        <w:ind w:left="6480" w:hanging="360"/>
      </w:pPr>
      <w:rPr>
        <w:rFonts w:ascii="Wingdings 2" w:hAnsi="Wingdings 2" w:hint="default"/>
      </w:rPr>
    </w:lvl>
  </w:abstractNum>
  <w:abstractNum w:abstractNumId="30">
    <w:nsid w:val="4D48185D"/>
    <w:multiLevelType w:val="multilevel"/>
    <w:tmpl w:val="BB5A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154E52"/>
    <w:multiLevelType w:val="hybridMultilevel"/>
    <w:tmpl w:val="AD82CFBA"/>
    <w:lvl w:ilvl="0" w:tplc="890AEF9A">
      <w:start w:val="1"/>
      <w:numFmt w:val="bullet"/>
      <w:lvlText w:val=""/>
      <w:lvlJc w:val="left"/>
      <w:pPr>
        <w:tabs>
          <w:tab w:val="num" w:pos="720"/>
        </w:tabs>
        <w:ind w:left="720" w:hanging="360"/>
      </w:pPr>
      <w:rPr>
        <w:rFonts w:ascii="Wingdings 2" w:hAnsi="Wingdings 2" w:hint="default"/>
      </w:rPr>
    </w:lvl>
    <w:lvl w:ilvl="1" w:tplc="6A688DD6" w:tentative="1">
      <w:start w:val="1"/>
      <w:numFmt w:val="bullet"/>
      <w:lvlText w:val=""/>
      <w:lvlJc w:val="left"/>
      <w:pPr>
        <w:tabs>
          <w:tab w:val="num" w:pos="1440"/>
        </w:tabs>
        <w:ind w:left="1440" w:hanging="360"/>
      </w:pPr>
      <w:rPr>
        <w:rFonts w:ascii="Wingdings 2" w:hAnsi="Wingdings 2" w:hint="default"/>
      </w:rPr>
    </w:lvl>
    <w:lvl w:ilvl="2" w:tplc="B05086B0" w:tentative="1">
      <w:start w:val="1"/>
      <w:numFmt w:val="bullet"/>
      <w:lvlText w:val=""/>
      <w:lvlJc w:val="left"/>
      <w:pPr>
        <w:tabs>
          <w:tab w:val="num" w:pos="2160"/>
        </w:tabs>
        <w:ind w:left="2160" w:hanging="360"/>
      </w:pPr>
      <w:rPr>
        <w:rFonts w:ascii="Wingdings 2" w:hAnsi="Wingdings 2" w:hint="default"/>
      </w:rPr>
    </w:lvl>
    <w:lvl w:ilvl="3" w:tplc="722EB46A" w:tentative="1">
      <w:start w:val="1"/>
      <w:numFmt w:val="bullet"/>
      <w:lvlText w:val=""/>
      <w:lvlJc w:val="left"/>
      <w:pPr>
        <w:tabs>
          <w:tab w:val="num" w:pos="2880"/>
        </w:tabs>
        <w:ind w:left="2880" w:hanging="360"/>
      </w:pPr>
      <w:rPr>
        <w:rFonts w:ascii="Wingdings 2" w:hAnsi="Wingdings 2" w:hint="default"/>
      </w:rPr>
    </w:lvl>
    <w:lvl w:ilvl="4" w:tplc="C49C514E" w:tentative="1">
      <w:start w:val="1"/>
      <w:numFmt w:val="bullet"/>
      <w:lvlText w:val=""/>
      <w:lvlJc w:val="left"/>
      <w:pPr>
        <w:tabs>
          <w:tab w:val="num" w:pos="3600"/>
        </w:tabs>
        <w:ind w:left="3600" w:hanging="360"/>
      </w:pPr>
      <w:rPr>
        <w:rFonts w:ascii="Wingdings 2" w:hAnsi="Wingdings 2" w:hint="default"/>
      </w:rPr>
    </w:lvl>
    <w:lvl w:ilvl="5" w:tplc="88440B08" w:tentative="1">
      <w:start w:val="1"/>
      <w:numFmt w:val="bullet"/>
      <w:lvlText w:val=""/>
      <w:lvlJc w:val="left"/>
      <w:pPr>
        <w:tabs>
          <w:tab w:val="num" w:pos="4320"/>
        </w:tabs>
        <w:ind w:left="4320" w:hanging="360"/>
      </w:pPr>
      <w:rPr>
        <w:rFonts w:ascii="Wingdings 2" w:hAnsi="Wingdings 2" w:hint="default"/>
      </w:rPr>
    </w:lvl>
    <w:lvl w:ilvl="6" w:tplc="9DE872CE" w:tentative="1">
      <w:start w:val="1"/>
      <w:numFmt w:val="bullet"/>
      <w:lvlText w:val=""/>
      <w:lvlJc w:val="left"/>
      <w:pPr>
        <w:tabs>
          <w:tab w:val="num" w:pos="5040"/>
        </w:tabs>
        <w:ind w:left="5040" w:hanging="360"/>
      </w:pPr>
      <w:rPr>
        <w:rFonts w:ascii="Wingdings 2" w:hAnsi="Wingdings 2" w:hint="default"/>
      </w:rPr>
    </w:lvl>
    <w:lvl w:ilvl="7" w:tplc="BF583D94" w:tentative="1">
      <w:start w:val="1"/>
      <w:numFmt w:val="bullet"/>
      <w:lvlText w:val=""/>
      <w:lvlJc w:val="left"/>
      <w:pPr>
        <w:tabs>
          <w:tab w:val="num" w:pos="5760"/>
        </w:tabs>
        <w:ind w:left="5760" w:hanging="360"/>
      </w:pPr>
      <w:rPr>
        <w:rFonts w:ascii="Wingdings 2" w:hAnsi="Wingdings 2" w:hint="default"/>
      </w:rPr>
    </w:lvl>
    <w:lvl w:ilvl="8" w:tplc="DA767E78" w:tentative="1">
      <w:start w:val="1"/>
      <w:numFmt w:val="bullet"/>
      <w:lvlText w:val=""/>
      <w:lvlJc w:val="left"/>
      <w:pPr>
        <w:tabs>
          <w:tab w:val="num" w:pos="6480"/>
        </w:tabs>
        <w:ind w:left="6480" w:hanging="360"/>
      </w:pPr>
      <w:rPr>
        <w:rFonts w:ascii="Wingdings 2" w:hAnsi="Wingdings 2" w:hint="default"/>
      </w:rPr>
    </w:lvl>
  </w:abstractNum>
  <w:abstractNum w:abstractNumId="32">
    <w:nsid w:val="5C393328"/>
    <w:multiLevelType w:val="hybridMultilevel"/>
    <w:tmpl w:val="77125E58"/>
    <w:lvl w:ilvl="0" w:tplc="7C9AAED4">
      <w:start w:val="6"/>
      <w:numFmt w:val="bullet"/>
      <w:lvlText w:val="–"/>
      <w:lvlJc w:val="left"/>
      <w:pPr>
        <w:ind w:left="1070" w:hanging="360"/>
      </w:pPr>
      <w:rPr>
        <w:b/>
        <w:sz w:val="28"/>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33">
    <w:nsid w:val="5FE47A34"/>
    <w:multiLevelType w:val="hybridMultilevel"/>
    <w:tmpl w:val="E4145A60"/>
    <w:lvl w:ilvl="0" w:tplc="B5421F4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586279"/>
    <w:multiLevelType w:val="hybridMultilevel"/>
    <w:tmpl w:val="0A108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8B5379"/>
    <w:multiLevelType w:val="multilevel"/>
    <w:tmpl w:val="0142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72184C"/>
    <w:multiLevelType w:val="multilevel"/>
    <w:tmpl w:val="AD58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DA2E92"/>
    <w:multiLevelType w:val="hybridMultilevel"/>
    <w:tmpl w:val="BE02F9DC"/>
    <w:lvl w:ilvl="0" w:tplc="2F1A5F60">
      <w:start w:val="1"/>
      <w:numFmt w:val="bullet"/>
      <w:lvlText w:val=""/>
      <w:lvlJc w:val="left"/>
      <w:pPr>
        <w:tabs>
          <w:tab w:val="num" w:pos="720"/>
        </w:tabs>
        <w:ind w:left="720" w:hanging="360"/>
      </w:pPr>
      <w:rPr>
        <w:rFonts w:ascii="Wingdings 2" w:hAnsi="Wingdings 2" w:hint="default"/>
      </w:rPr>
    </w:lvl>
    <w:lvl w:ilvl="1" w:tplc="3C18E15C" w:tentative="1">
      <w:start w:val="1"/>
      <w:numFmt w:val="bullet"/>
      <w:lvlText w:val=""/>
      <w:lvlJc w:val="left"/>
      <w:pPr>
        <w:tabs>
          <w:tab w:val="num" w:pos="1440"/>
        </w:tabs>
        <w:ind w:left="1440" w:hanging="360"/>
      </w:pPr>
      <w:rPr>
        <w:rFonts w:ascii="Wingdings 2" w:hAnsi="Wingdings 2" w:hint="default"/>
      </w:rPr>
    </w:lvl>
    <w:lvl w:ilvl="2" w:tplc="360E42E4" w:tentative="1">
      <w:start w:val="1"/>
      <w:numFmt w:val="bullet"/>
      <w:lvlText w:val=""/>
      <w:lvlJc w:val="left"/>
      <w:pPr>
        <w:tabs>
          <w:tab w:val="num" w:pos="2160"/>
        </w:tabs>
        <w:ind w:left="2160" w:hanging="360"/>
      </w:pPr>
      <w:rPr>
        <w:rFonts w:ascii="Wingdings 2" w:hAnsi="Wingdings 2" w:hint="default"/>
      </w:rPr>
    </w:lvl>
    <w:lvl w:ilvl="3" w:tplc="A5DC5938" w:tentative="1">
      <w:start w:val="1"/>
      <w:numFmt w:val="bullet"/>
      <w:lvlText w:val=""/>
      <w:lvlJc w:val="left"/>
      <w:pPr>
        <w:tabs>
          <w:tab w:val="num" w:pos="2880"/>
        </w:tabs>
        <w:ind w:left="2880" w:hanging="360"/>
      </w:pPr>
      <w:rPr>
        <w:rFonts w:ascii="Wingdings 2" w:hAnsi="Wingdings 2" w:hint="default"/>
      </w:rPr>
    </w:lvl>
    <w:lvl w:ilvl="4" w:tplc="35126B6C" w:tentative="1">
      <w:start w:val="1"/>
      <w:numFmt w:val="bullet"/>
      <w:lvlText w:val=""/>
      <w:lvlJc w:val="left"/>
      <w:pPr>
        <w:tabs>
          <w:tab w:val="num" w:pos="3600"/>
        </w:tabs>
        <w:ind w:left="3600" w:hanging="360"/>
      </w:pPr>
      <w:rPr>
        <w:rFonts w:ascii="Wingdings 2" w:hAnsi="Wingdings 2" w:hint="default"/>
      </w:rPr>
    </w:lvl>
    <w:lvl w:ilvl="5" w:tplc="65EC6968" w:tentative="1">
      <w:start w:val="1"/>
      <w:numFmt w:val="bullet"/>
      <w:lvlText w:val=""/>
      <w:lvlJc w:val="left"/>
      <w:pPr>
        <w:tabs>
          <w:tab w:val="num" w:pos="4320"/>
        </w:tabs>
        <w:ind w:left="4320" w:hanging="360"/>
      </w:pPr>
      <w:rPr>
        <w:rFonts w:ascii="Wingdings 2" w:hAnsi="Wingdings 2" w:hint="default"/>
      </w:rPr>
    </w:lvl>
    <w:lvl w:ilvl="6" w:tplc="32F43CE0" w:tentative="1">
      <w:start w:val="1"/>
      <w:numFmt w:val="bullet"/>
      <w:lvlText w:val=""/>
      <w:lvlJc w:val="left"/>
      <w:pPr>
        <w:tabs>
          <w:tab w:val="num" w:pos="5040"/>
        </w:tabs>
        <w:ind w:left="5040" w:hanging="360"/>
      </w:pPr>
      <w:rPr>
        <w:rFonts w:ascii="Wingdings 2" w:hAnsi="Wingdings 2" w:hint="default"/>
      </w:rPr>
    </w:lvl>
    <w:lvl w:ilvl="7" w:tplc="E2B496AE" w:tentative="1">
      <w:start w:val="1"/>
      <w:numFmt w:val="bullet"/>
      <w:lvlText w:val=""/>
      <w:lvlJc w:val="left"/>
      <w:pPr>
        <w:tabs>
          <w:tab w:val="num" w:pos="5760"/>
        </w:tabs>
        <w:ind w:left="5760" w:hanging="360"/>
      </w:pPr>
      <w:rPr>
        <w:rFonts w:ascii="Wingdings 2" w:hAnsi="Wingdings 2" w:hint="default"/>
      </w:rPr>
    </w:lvl>
    <w:lvl w:ilvl="8" w:tplc="22101B58" w:tentative="1">
      <w:start w:val="1"/>
      <w:numFmt w:val="bullet"/>
      <w:lvlText w:val=""/>
      <w:lvlJc w:val="left"/>
      <w:pPr>
        <w:tabs>
          <w:tab w:val="num" w:pos="6480"/>
        </w:tabs>
        <w:ind w:left="6480" w:hanging="360"/>
      </w:pPr>
      <w:rPr>
        <w:rFonts w:ascii="Wingdings 2" w:hAnsi="Wingdings 2" w:hint="default"/>
      </w:rPr>
    </w:lvl>
  </w:abstractNum>
  <w:abstractNum w:abstractNumId="38">
    <w:nsid w:val="74E13286"/>
    <w:multiLevelType w:val="hybridMultilevel"/>
    <w:tmpl w:val="639CDC28"/>
    <w:lvl w:ilvl="0" w:tplc="02D86D60">
      <w:start w:val="1"/>
      <w:numFmt w:val="decimal"/>
      <w:lvlText w:val="%1."/>
      <w:lvlJc w:val="left"/>
      <w:pPr>
        <w:ind w:left="1069"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EA6060C"/>
    <w:multiLevelType w:val="multilevel"/>
    <w:tmpl w:val="3892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0"/>
  </w:num>
  <w:num w:numId="7">
    <w:abstractNumId w:val="6"/>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14"/>
  </w:num>
  <w:num w:numId="14">
    <w:abstractNumId w:val="10"/>
  </w:num>
  <w:num w:numId="15">
    <w:abstractNumId w:val="31"/>
  </w:num>
  <w:num w:numId="16">
    <w:abstractNumId w:val="24"/>
  </w:num>
  <w:num w:numId="17">
    <w:abstractNumId w:val="12"/>
  </w:num>
  <w:num w:numId="18">
    <w:abstractNumId w:val="5"/>
  </w:num>
  <w:num w:numId="19">
    <w:abstractNumId w:val="22"/>
  </w:num>
  <w:num w:numId="20">
    <w:abstractNumId w:val="37"/>
  </w:num>
  <w:num w:numId="21">
    <w:abstractNumId w:val="29"/>
  </w:num>
  <w:num w:numId="22">
    <w:abstractNumId w:val="25"/>
  </w:num>
  <w:num w:numId="23">
    <w:abstractNumId w:val="21"/>
  </w:num>
  <w:num w:numId="24">
    <w:abstractNumId w:val="39"/>
  </w:num>
  <w:num w:numId="25">
    <w:abstractNumId w:val="36"/>
  </w:num>
  <w:num w:numId="26">
    <w:abstractNumId w:val="35"/>
  </w:num>
  <w:num w:numId="27">
    <w:abstractNumId w:val="19"/>
  </w:num>
  <w:num w:numId="28">
    <w:abstractNumId w:val="3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num>
  <w:num w:numId="37">
    <w:abstractNumId w:val="32"/>
  </w:num>
  <w:num w:numId="38">
    <w:abstractNumId w:val="16"/>
  </w:num>
  <w:num w:numId="39">
    <w:abstractNumId w:val="2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25"/>
    <w:rsid w:val="00082A7A"/>
    <w:rsid w:val="00471B9E"/>
    <w:rsid w:val="004E428E"/>
    <w:rsid w:val="007A5740"/>
    <w:rsid w:val="008F7FA3"/>
    <w:rsid w:val="00AC6709"/>
    <w:rsid w:val="00C90D25"/>
    <w:rsid w:val="00E40C37"/>
    <w:rsid w:val="00F257E2"/>
    <w:rsid w:val="00F82E7C"/>
    <w:rsid w:val="00FD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25"/>
    <w:pPr>
      <w:spacing w:after="200" w:line="276" w:lineRule="auto"/>
    </w:pPr>
    <w:rPr>
      <w:lang w:val="uk-UA"/>
    </w:rPr>
  </w:style>
  <w:style w:type="paragraph" w:styleId="1">
    <w:name w:val="heading 1"/>
    <w:basedOn w:val="a"/>
    <w:next w:val="a"/>
    <w:link w:val="10"/>
    <w:qFormat/>
    <w:rsid w:val="00C90D25"/>
    <w:pPr>
      <w:keepNext/>
      <w:keepLines/>
      <w:spacing w:before="480" w:after="0"/>
      <w:outlineLvl w:val="0"/>
    </w:pPr>
    <w:rPr>
      <w:rFonts w:asciiTheme="majorHAnsi" w:eastAsiaTheme="majorEastAsia" w:hAnsiTheme="majorHAnsi" w:cstheme="majorBidi"/>
      <w:b/>
      <w:bCs/>
      <w:color w:val="2E74B5"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D25"/>
    <w:rPr>
      <w:rFonts w:asciiTheme="majorHAnsi" w:eastAsiaTheme="majorEastAsia" w:hAnsiTheme="majorHAnsi" w:cstheme="majorBidi"/>
      <w:b/>
      <w:bCs/>
      <w:color w:val="2E74B5" w:themeColor="accent1" w:themeShade="BF"/>
      <w:sz w:val="28"/>
      <w:szCs w:val="28"/>
      <w:lang w:eastAsia="ru-RU"/>
    </w:rPr>
  </w:style>
  <w:style w:type="paragraph" w:styleId="a3">
    <w:name w:val="Balloon Text"/>
    <w:basedOn w:val="a"/>
    <w:link w:val="a4"/>
    <w:uiPriority w:val="99"/>
    <w:semiHidden/>
    <w:unhideWhenUsed/>
    <w:rsid w:val="00C90D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D25"/>
    <w:rPr>
      <w:rFonts w:ascii="Tahoma" w:hAnsi="Tahoma" w:cs="Tahoma"/>
      <w:sz w:val="16"/>
      <w:szCs w:val="16"/>
      <w:lang w:val="uk-UA"/>
    </w:rPr>
  </w:style>
  <w:style w:type="paragraph" w:styleId="a5">
    <w:name w:val="Normal (Web)"/>
    <w:basedOn w:val="a"/>
    <w:unhideWhenUsed/>
    <w:rsid w:val="00C90D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C90D25"/>
    <w:pPr>
      <w:spacing w:after="0" w:line="240" w:lineRule="auto"/>
    </w:pPr>
  </w:style>
  <w:style w:type="paragraph" w:styleId="a7">
    <w:name w:val="List Paragraph"/>
    <w:basedOn w:val="a"/>
    <w:uiPriority w:val="99"/>
    <w:qFormat/>
    <w:rsid w:val="00C90D25"/>
    <w:pPr>
      <w:ind w:left="720"/>
      <w:contextualSpacing/>
    </w:pPr>
    <w:rPr>
      <w:lang w:val="ru-RU"/>
    </w:rPr>
  </w:style>
  <w:style w:type="table" w:styleId="a8">
    <w:name w:val="Table Grid"/>
    <w:basedOn w:val="a1"/>
    <w:uiPriority w:val="59"/>
    <w:rsid w:val="00C90D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Title"/>
    <w:basedOn w:val="a"/>
    <w:next w:val="a"/>
    <w:link w:val="aa"/>
    <w:uiPriority w:val="10"/>
    <w:qFormat/>
    <w:rsid w:val="00C90D2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aa">
    <w:name w:val="Название Знак"/>
    <w:basedOn w:val="a0"/>
    <w:link w:val="a9"/>
    <w:uiPriority w:val="10"/>
    <w:rsid w:val="00C90D25"/>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11">
    <w:name w:val="Абзац списка1"/>
    <w:basedOn w:val="a"/>
    <w:uiPriority w:val="99"/>
    <w:rsid w:val="00C90D25"/>
    <w:pPr>
      <w:ind w:left="720"/>
      <w:contextualSpacing/>
    </w:pPr>
    <w:rPr>
      <w:rFonts w:ascii="Calibri" w:eastAsia="Times New Roman" w:hAnsi="Calibri" w:cs="Times New Roman"/>
      <w:lang w:val="ru-RU"/>
    </w:rPr>
  </w:style>
  <w:style w:type="character" w:customStyle="1" w:styleId="12">
    <w:name w:val="Слабая ссылка1"/>
    <w:basedOn w:val="a0"/>
    <w:rsid w:val="00C90D25"/>
    <w:rPr>
      <w:rFonts w:cs="Times New Roman"/>
      <w:smallCaps/>
      <w:color w:val="C0504D"/>
      <w:u w:val="single"/>
    </w:rPr>
  </w:style>
  <w:style w:type="character" w:styleId="ab">
    <w:name w:val="Emphasis"/>
    <w:qFormat/>
    <w:rsid w:val="00C90D25"/>
    <w:rPr>
      <w:i/>
      <w:iCs/>
    </w:rPr>
  </w:style>
  <w:style w:type="character" w:styleId="ac">
    <w:name w:val="Strong"/>
    <w:basedOn w:val="a0"/>
    <w:uiPriority w:val="22"/>
    <w:qFormat/>
    <w:rsid w:val="00C90D25"/>
    <w:rPr>
      <w:b/>
      <w:bCs/>
    </w:rPr>
  </w:style>
  <w:style w:type="paragraph" w:styleId="ad">
    <w:name w:val="header"/>
    <w:basedOn w:val="a"/>
    <w:link w:val="ae"/>
    <w:uiPriority w:val="99"/>
    <w:unhideWhenUsed/>
    <w:rsid w:val="00C90D2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90D25"/>
    <w:rPr>
      <w:lang w:val="uk-UA"/>
    </w:rPr>
  </w:style>
  <w:style w:type="paragraph" w:styleId="af">
    <w:name w:val="footer"/>
    <w:basedOn w:val="a"/>
    <w:link w:val="af0"/>
    <w:uiPriority w:val="99"/>
    <w:unhideWhenUsed/>
    <w:rsid w:val="00C90D2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0D25"/>
    <w:rPr>
      <w:lang w:val="uk-UA"/>
    </w:rPr>
  </w:style>
  <w:style w:type="paragraph" w:customStyle="1" w:styleId="msonormal0">
    <w:name w:val="msonormal"/>
    <w:basedOn w:val="a"/>
    <w:uiPriority w:val="99"/>
    <w:rsid w:val="00C90D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Обычный1"/>
    <w:uiPriority w:val="99"/>
    <w:rsid w:val="00C90D25"/>
    <w:pPr>
      <w:widowControl w:val="0"/>
      <w:spacing w:after="0" w:line="240" w:lineRule="auto"/>
    </w:pPr>
    <w:rPr>
      <w:rFonts w:ascii="Times New Roman" w:eastAsia="Times New Roman" w:hAnsi="Times New Roman" w:cs="Times New Roman"/>
      <w:sz w:val="20"/>
      <w:szCs w:val="20"/>
      <w:lang w:eastAsia="ru-RU"/>
    </w:rPr>
  </w:style>
  <w:style w:type="character" w:customStyle="1" w:styleId="af1">
    <w:name w:val="Основной текст_"/>
    <w:link w:val="2"/>
    <w:rsid w:val="00C90D25"/>
    <w:rPr>
      <w:rFonts w:ascii="Times New Roman" w:eastAsia="Times New Roman" w:hAnsi="Times New Roman"/>
      <w:spacing w:val="1"/>
      <w:shd w:val="clear" w:color="auto" w:fill="FFFFFF"/>
    </w:rPr>
  </w:style>
  <w:style w:type="paragraph" w:customStyle="1" w:styleId="2">
    <w:name w:val="Основной текст2"/>
    <w:basedOn w:val="a"/>
    <w:link w:val="af1"/>
    <w:rsid w:val="00C90D25"/>
    <w:pPr>
      <w:widowControl w:val="0"/>
      <w:shd w:val="clear" w:color="auto" w:fill="FFFFFF"/>
      <w:spacing w:before="120" w:after="0" w:line="322" w:lineRule="exact"/>
      <w:jc w:val="both"/>
    </w:pPr>
    <w:rPr>
      <w:rFonts w:ascii="Times New Roman" w:eastAsia="Times New Roman" w:hAnsi="Times New Roman"/>
      <w:spacing w:val="1"/>
      <w:lang w:val="ru-RU"/>
    </w:rPr>
  </w:style>
  <w:style w:type="character" w:customStyle="1" w:styleId="Zag11">
    <w:name w:val="Zag_11"/>
    <w:uiPriority w:val="99"/>
    <w:rsid w:val="00C90D25"/>
  </w:style>
  <w:style w:type="paragraph" w:customStyle="1" w:styleId="af2">
    <w:name w:val="А_основной"/>
    <w:basedOn w:val="a"/>
    <w:link w:val="af3"/>
    <w:qFormat/>
    <w:rsid w:val="00C90D25"/>
    <w:pPr>
      <w:spacing w:after="0" w:line="360" w:lineRule="auto"/>
      <w:ind w:firstLine="454"/>
      <w:jc w:val="both"/>
    </w:pPr>
    <w:rPr>
      <w:rFonts w:ascii="Times New Roman" w:eastAsia="Calibri" w:hAnsi="Times New Roman" w:cs="Times New Roman"/>
      <w:sz w:val="28"/>
      <w:szCs w:val="28"/>
      <w:lang w:val="x-none" w:eastAsia="x-none"/>
    </w:rPr>
  </w:style>
  <w:style w:type="character" w:customStyle="1" w:styleId="af3">
    <w:name w:val="А_основной Знак"/>
    <w:link w:val="af2"/>
    <w:rsid w:val="00C90D25"/>
    <w:rPr>
      <w:rFonts w:ascii="Times New Roman" w:eastAsia="Calibri" w:hAnsi="Times New Roman" w:cs="Times New Roman"/>
      <w:sz w:val="28"/>
      <w:szCs w:val="28"/>
      <w:lang w:val="x-none" w:eastAsia="x-none"/>
    </w:rPr>
  </w:style>
  <w:style w:type="paragraph" w:customStyle="1" w:styleId="Default">
    <w:name w:val="Default"/>
    <w:rsid w:val="00C90D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C90D25"/>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4">
    <w:name w:val="Body Text"/>
    <w:basedOn w:val="a"/>
    <w:link w:val="af5"/>
    <w:uiPriority w:val="99"/>
    <w:unhideWhenUsed/>
    <w:rsid w:val="00C90D25"/>
    <w:pPr>
      <w:spacing w:after="120" w:line="240" w:lineRule="auto"/>
    </w:pPr>
    <w:rPr>
      <w:rFonts w:ascii="Times New Roman" w:eastAsia="Times New Roman" w:hAnsi="Times New Roman" w:cs="Times New Roman"/>
      <w:sz w:val="24"/>
      <w:szCs w:val="24"/>
      <w:lang w:val="ru-RU" w:eastAsia="ru-RU"/>
    </w:rPr>
  </w:style>
  <w:style w:type="character" w:customStyle="1" w:styleId="af5">
    <w:name w:val="Основной текст Знак"/>
    <w:basedOn w:val="a0"/>
    <w:link w:val="af4"/>
    <w:uiPriority w:val="99"/>
    <w:rsid w:val="00C90D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25"/>
    <w:pPr>
      <w:spacing w:after="200" w:line="276" w:lineRule="auto"/>
    </w:pPr>
    <w:rPr>
      <w:lang w:val="uk-UA"/>
    </w:rPr>
  </w:style>
  <w:style w:type="paragraph" w:styleId="1">
    <w:name w:val="heading 1"/>
    <w:basedOn w:val="a"/>
    <w:next w:val="a"/>
    <w:link w:val="10"/>
    <w:qFormat/>
    <w:rsid w:val="00C90D25"/>
    <w:pPr>
      <w:keepNext/>
      <w:keepLines/>
      <w:spacing w:before="480" w:after="0"/>
      <w:outlineLvl w:val="0"/>
    </w:pPr>
    <w:rPr>
      <w:rFonts w:asciiTheme="majorHAnsi" w:eastAsiaTheme="majorEastAsia" w:hAnsiTheme="majorHAnsi" w:cstheme="majorBidi"/>
      <w:b/>
      <w:bCs/>
      <w:color w:val="2E74B5"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D25"/>
    <w:rPr>
      <w:rFonts w:asciiTheme="majorHAnsi" w:eastAsiaTheme="majorEastAsia" w:hAnsiTheme="majorHAnsi" w:cstheme="majorBidi"/>
      <w:b/>
      <w:bCs/>
      <w:color w:val="2E74B5" w:themeColor="accent1" w:themeShade="BF"/>
      <w:sz w:val="28"/>
      <w:szCs w:val="28"/>
      <w:lang w:eastAsia="ru-RU"/>
    </w:rPr>
  </w:style>
  <w:style w:type="paragraph" w:styleId="a3">
    <w:name w:val="Balloon Text"/>
    <w:basedOn w:val="a"/>
    <w:link w:val="a4"/>
    <w:uiPriority w:val="99"/>
    <w:semiHidden/>
    <w:unhideWhenUsed/>
    <w:rsid w:val="00C90D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D25"/>
    <w:rPr>
      <w:rFonts w:ascii="Tahoma" w:hAnsi="Tahoma" w:cs="Tahoma"/>
      <w:sz w:val="16"/>
      <w:szCs w:val="16"/>
      <w:lang w:val="uk-UA"/>
    </w:rPr>
  </w:style>
  <w:style w:type="paragraph" w:styleId="a5">
    <w:name w:val="Normal (Web)"/>
    <w:basedOn w:val="a"/>
    <w:unhideWhenUsed/>
    <w:rsid w:val="00C90D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C90D25"/>
    <w:pPr>
      <w:spacing w:after="0" w:line="240" w:lineRule="auto"/>
    </w:pPr>
  </w:style>
  <w:style w:type="paragraph" w:styleId="a7">
    <w:name w:val="List Paragraph"/>
    <w:basedOn w:val="a"/>
    <w:uiPriority w:val="99"/>
    <w:qFormat/>
    <w:rsid w:val="00C90D25"/>
    <w:pPr>
      <w:ind w:left="720"/>
      <w:contextualSpacing/>
    </w:pPr>
    <w:rPr>
      <w:lang w:val="ru-RU"/>
    </w:rPr>
  </w:style>
  <w:style w:type="table" w:styleId="a8">
    <w:name w:val="Table Grid"/>
    <w:basedOn w:val="a1"/>
    <w:uiPriority w:val="59"/>
    <w:rsid w:val="00C90D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Title"/>
    <w:basedOn w:val="a"/>
    <w:next w:val="a"/>
    <w:link w:val="aa"/>
    <w:uiPriority w:val="10"/>
    <w:qFormat/>
    <w:rsid w:val="00C90D2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aa">
    <w:name w:val="Название Знак"/>
    <w:basedOn w:val="a0"/>
    <w:link w:val="a9"/>
    <w:uiPriority w:val="10"/>
    <w:rsid w:val="00C90D25"/>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11">
    <w:name w:val="Абзац списка1"/>
    <w:basedOn w:val="a"/>
    <w:uiPriority w:val="99"/>
    <w:rsid w:val="00C90D25"/>
    <w:pPr>
      <w:ind w:left="720"/>
      <w:contextualSpacing/>
    </w:pPr>
    <w:rPr>
      <w:rFonts w:ascii="Calibri" w:eastAsia="Times New Roman" w:hAnsi="Calibri" w:cs="Times New Roman"/>
      <w:lang w:val="ru-RU"/>
    </w:rPr>
  </w:style>
  <w:style w:type="character" w:customStyle="1" w:styleId="12">
    <w:name w:val="Слабая ссылка1"/>
    <w:basedOn w:val="a0"/>
    <w:rsid w:val="00C90D25"/>
    <w:rPr>
      <w:rFonts w:cs="Times New Roman"/>
      <w:smallCaps/>
      <w:color w:val="C0504D"/>
      <w:u w:val="single"/>
    </w:rPr>
  </w:style>
  <w:style w:type="character" w:styleId="ab">
    <w:name w:val="Emphasis"/>
    <w:qFormat/>
    <w:rsid w:val="00C90D25"/>
    <w:rPr>
      <w:i/>
      <w:iCs/>
    </w:rPr>
  </w:style>
  <w:style w:type="character" w:styleId="ac">
    <w:name w:val="Strong"/>
    <w:basedOn w:val="a0"/>
    <w:uiPriority w:val="22"/>
    <w:qFormat/>
    <w:rsid w:val="00C90D25"/>
    <w:rPr>
      <w:b/>
      <w:bCs/>
    </w:rPr>
  </w:style>
  <w:style w:type="paragraph" w:styleId="ad">
    <w:name w:val="header"/>
    <w:basedOn w:val="a"/>
    <w:link w:val="ae"/>
    <w:uiPriority w:val="99"/>
    <w:unhideWhenUsed/>
    <w:rsid w:val="00C90D2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90D25"/>
    <w:rPr>
      <w:lang w:val="uk-UA"/>
    </w:rPr>
  </w:style>
  <w:style w:type="paragraph" w:styleId="af">
    <w:name w:val="footer"/>
    <w:basedOn w:val="a"/>
    <w:link w:val="af0"/>
    <w:uiPriority w:val="99"/>
    <w:unhideWhenUsed/>
    <w:rsid w:val="00C90D2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0D25"/>
    <w:rPr>
      <w:lang w:val="uk-UA"/>
    </w:rPr>
  </w:style>
  <w:style w:type="paragraph" w:customStyle="1" w:styleId="msonormal0">
    <w:name w:val="msonormal"/>
    <w:basedOn w:val="a"/>
    <w:uiPriority w:val="99"/>
    <w:rsid w:val="00C90D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Обычный1"/>
    <w:uiPriority w:val="99"/>
    <w:rsid w:val="00C90D25"/>
    <w:pPr>
      <w:widowControl w:val="0"/>
      <w:spacing w:after="0" w:line="240" w:lineRule="auto"/>
    </w:pPr>
    <w:rPr>
      <w:rFonts w:ascii="Times New Roman" w:eastAsia="Times New Roman" w:hAnsi="Times New Roman" w:cs="Times New Roman"/>
      <w:sz w:val="20"/>
      <w:szCs w:val="20"/>
      <w:lang w:eastAsia="ru-RU"/>
    </w:rPr>
  </w:style>
  <w:style w:type="character" w:customStyle="1" w:styleId="af1">
    <w:name w:val="Основной текст_"/>
    <w:link w:val="2"/>
    <w:rsid w:val="00C90D25"/>
    <w:rPr>
      <w:rFonts w:ascii="Times New Roman" w:eastAsia="Times New Roman" w:hAnsi="Times New Roman"/>
      <w:spacing w:val="1"/>
      <w:shd w:val="clear" w:color="auto" w:fill="FFFFFF"/>
    </w:rPr>
  </w:style>
  <w:style w:type="paragraph" w:customStyle="1" w:styleId="2">
    <w:name w:val="Основной текст2"/>
    <w:basedOn w:val="a"/>
    <w:link w:val="af1"/>
    <w:rsid w:val="00C90D25"/>
    <w:pPr>
      <w:widowControl w:val="0"/>
      <w:shd w:val="clear" w:color="auto" w:fill="FFFFFF"/>
      <w:spacing w:before="120" w:after="0" w:line="322" w:lineRule="exact"/>
      <w:jc w:val="both"/>
    </w:pPr>
    <w:rPr>
      <w:rFonts w:ascii="Times New Roman" w:eastAsia="Times New Roman" w:hAnsi="Times New Roman"/>
      <w:spacing w:val="1"/>
      <w:lang w:val="ru-RU"/>
    </w:rPr>
  </w:style>
  <w:style w:type="character" w:customStyle="1" w:styleId="Zag11">
    <w:name w:val="Zag_11"/>
    <w:uiPriority w:val="99"/>
    <w:rsid w:val="00C90D25"/>
  </w:style>
  <w:style w:type="paragraph" w:customStyle="1" w:styleId="af2">
    <w:name w:val="А_основной"/>
    <w:basedOn w:val="a"/>
    <w:link w:val="af3"/>
    <w:qFormat/>
    <w:rsid w:val="00C90D25"/>
    <w:pPr>
      <w:spacing w:after="0" w:line="360" w:lineRule="auto"/>
      <w:ind w:firstLine="454"/>
      <w:jc w:val="both"/>
    </w:pPr>
    <w:rPr>
      <w:rFonts w:ascii="Times New Roman" w:eastAsia="Calibri" w:hAnsi="Times New Roman" w:cs="Times New Roman"/>
      <w:sz w:val="28"/>
      <w:szCs w:val="28"/>
      <w:lang w:val="x-none" w:eastAsia="x-none"/>
    </w:rPr>
  </w:style>
  <w:style w:type="character" w:customStyle="1" w:styleId="af3">
    <w:name w:val="А_основной Знак"/>
    <w:link w:val="af2"/>
    <w:rsid w:val="00C90D25"/>
    <w:rPr>
      <w:rFonts w:ascii="Times New Roman" w:eastAsia="Calibri" w:hAnsi="Times New Roman" w:cs="Times New Roman"/>
      <w:sz w:val="28"/>
      <w:szCs w:val="28"/>
      <w:lang w:val="x-none" w:eastAsia="x-none"/>
    </w:rPr>
  </w:style>
  <w:style w:type="paragraph" w:customStyle="1" w:styleId="Default">
    <w:name w:val="Default"/>
    <w:rsid w:val="00C90D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C90D25"/>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4">
    <w:name w:val="Body Text"/>
    <w:basedOn w:val="a"/>
    <w:link w:val="af5"/>
    <w:uiPriority w:val="99"/>
    <w:unhideWhenUsed/>
    <w:rsid w:val="00C90D25"/>
    <w:pPr>
      <w:spacing w:after="120" w:line="240" w:lineRule="auto"/>
    </w:pPr>
    <w:rPr>
      <w:rFonts w:ascii="Times New Roman" w:eastAsia="Times New Roman" w:hAnsi="Times New Roman" w:cs="Times New Roman"/>
      <w:sz w:val="24"/>
      <w:szCs w:val="24"/>
      <w:lang w:val="ru-RU" w:eastAsia="ru-RU"/>
    </w:rPr>
  </w:style>
  <w:style w:type="character" w:customStyle="1" w:styleId="af5">
    <w:name w:val="Основной текст Знак"/>
    <w:basedOn w:val="a0"/>
    <w:link w:val="af4"/>
    <w:uiPriority w:val="99"/>
    <w:rsid w:val="00C90D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9371</Words>
  <Characters>53418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dcterms:created xsi:type="dcterms:W3CDTF">2019-12-05T05:26:00Z</dcterms:created>
  <dcterms:modified xsi:type="dcterms:W3CDTF">2021-11-22T13:26:00Z</dcterms:modified>
</cp:coreProperties>
</file>